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A60" w:rsidRPr="006F0DA6" w:rsidRDefault="007E3A60" w:rsidP="007E3A60">
      <w:pPr>
        <w:jc w:val="right"/>
        <w:rPr>
          <w:rFonts w:ascii="Calibri" w:hAnsi="Calibri" w:cs="Tahoma"/>
          <w:b/>
          <w:sz w:val="22"/>
          <w:szCs w:val="22"/>
          <w:lang w:val="it-IT"/>
        </w:rPr>
      </w:pPr>
      <w:r w:rsidRPr="006F0DA6">
        <w:rPr>
          <w:rFonts w:ascii="Calibri" w:hAnsi="Calibri" w:cs="Tahoma"/>
          <w:b/>
          <w:sz w:val="22"/>
          <w:szCs w:val="22"/>
          <w:lang w:val="it-IT"/>
        </w:rPr>
        <w:t xml:space="preserve">Allegato </w:t>
      </w:r>
      <w:r w:rsidR="006F0DA6" w:rsidRPr="006F0DA6">
        <w:rPr>
          <w:rFonts w:ascii="Calibri" w:hAnsi="Calibri" w:cs="Tahoma"/>
          <w:b/>
          <w:sz w:val="22"/>
          <w:szCs w:val="22"/>
          <w:lang w:val="it-IT"/>
        </w:rPr>
        <w:t>B</w:t>
      </w:r>
      <w:r w:rsidRPr="006F0DA6">
        <w:rPr>
          <w:rFonts w:ascii="Calibri" w:hAnsi="Calibri" w:cs="Tahoma"/>
          <w:b/>
          <w:sz w:val="22"/>
          <w:szCs w:val="22"/>
          <w:lang w:val="it-IT"/>
        </w:rPr>
        <w:t>)</w:t>
      </w:r>
    </w:p>
    <w:p w:rsidR="007E3A60" w:rsidRPr="008E0322" w:rsidRDefault="007E3A60" w:rsidP="007E3A60">
      <w:pPr>
        <w:jc w:val="right"/>
        <w:rPr>
          <w:rFonts w:ascii="Calibri" w:hAnsi="Calibri" w:cs="Tahoma"/>
          <w:b/>
          <w:sz w:val="22"/>
          <w:szCs w:val="22"/>
          <w:lang w:val="it-IT"/>
        </w:rPr>
      </w:pPr>
      <w:r w:rsidRPr="006F0DA6">
        <w:rPr>
          <w:rFonts w:ascii="Calibri" w:hAnsi="Calibri" w:cs="Tahoma"/>
          <w:b/>
          <w:sz w:val="22"/>
          <w:szCs w:val="22"/>
          <w:lang w:val="it-IT"/>
        </w:rPr>
        <w:t xml:space="preserve">Offerta tecnica </w:t>
      </w:r>
      <w:r w:rsidR="001A6B08" w:rsidRPr="006F0DA6">
        <w:rPr>
          <w:rFonts w:ascii="Calibri" w:hAnsi="Calibri" w:cs="Tahoma"/>
          <w:b/>
          <w:sz w:val="22"/>
          <w:szCs w:val="22"/>
          <w:lang w:val="it-IT"/>
        </w:rPr>
        <w:t xml:space="preserve">accettazione capitolato tecnico o </w:t>
      </w:r>
      <w:r w:rsidRPr="006F0DA6">
        <w:rPr>
          <w:rFonts w:ascii="Calibri" w:hAnsi="Calibri" w:cs="Tahoma"/>
          <w:b/>
          <w:sz w:val="22"/>
          <w:szCs w:val="22"/>
          <w:lang w:val="it-IT"/>
        </w:rPr>
        <w:t>variante migliorativa</w:t>
      </w:r>
      <w:r w:rsidR="004228C6" w:rsidRPr="008E0322">
        <w:rPr>
          <w:rFonts w:ascii="Calibri" w:hAnsi="Calibri" w:cs="Tahoma"/>
          <w:b/>
          <w:sz w:val="22"/>
          <w:szCs w:val="22"/>
          <w:lang w:val="it-IT"/>
        </w:rPr>
        <w:t xml:space="preserve">  </w:t>
      </w:r>
    </w:p>
    <w:p w:rsidR="00DF67E6" w:rsidRPr="00977A38" w:rsidRDefault="00DF67E6" w:rsidP="00DF67E6">
      <w:pPr>
        <w:jc w:val="both"/>
        <w:rPr>
          <w:rFonts w:asciiTheme="minorHAnsi" w:hAnsiTheme="minorHAnsi" w:cs="Tahoma"/>
          <w:sz w:val="22"/>
          <w:szCs w:val="22"/>
          <w:lang w:val="it-IT"/>
        </w:rPr>
      </w:pPr>
    </w:p>
    <w:p w:rsidR="00DF67E6" w:rsidRPr="00977A38" w:rsidRDefault="00DF67E6" w:rsidP="00DF67E6">
      <w:pPr>
        <w:ind w:left="5580"/>
        <w:rPr>
          <w:rFonts w:asciiTheme="minorHAnsi" w:hAnsiTheme="minorHAnsi" w:cs="Tahoma"/>
          <w:sz w:val="22"/>
          <w:szCs w:val="22"/>
          <w:lang w:val="it-IT"/>
        </w:rPr>
      </w:pPr>
      <w:r w:rsidRPr="00977A38">
        <w:rPr>
          <w:rFonts w:asciiTheme="minorHAnsi" w:hAnsiTheme="minorHAnsi" w:cs="Tahoma"/>
          <w:sz w:val="22"/>
          <w:szCs w:val="22"/>
          <w:lang w:val="it-IT"/>
        </w:rPr>
        <w:t>Spettabile</w:t>
      </w:r>
    </w:p>
    <w:p w:rsidR="00DF67E6" w:rsidRPr="00977A38" w:rsidRDefault="006F0DA6" w:rsidP="00DF67E6">
      <w:pPr>
        <w:ind w:left="5580"/>
        <w:rPr>
          <w:rFonts w:asciiTheme="minorHAnsi" w:hAnsiTheme="minorHAnsi" w:cs="Tahoma"/>
          <w:b/>
          <w:sz w:val="22"/>
          <w:szCs w:val="22"/>
          <w:lang w:val="it-IT"/>
        </w:rPr>
      </w:pPr>
      <w:r w:rsidRPr="00977A38">
        <w:rPr>
          <w:rFonts w:asciiTheme="minorHAnsi" w:hAnsiTheme="minorHAnsi" w:cs="Tahoma"/>
          <w:b/>
          <w:sz w:val="22"/>
          <w:szCs w:val="22"/>
          <w:lang w:val="it-IT"/>
        </w:rPr>
        <w:t xml:space="preserve">STAZIONE APPALTANTE </w:t>
      </w:r>
      <w:r w:rsidR="001A6B08" w:rsidRPr="00977A38">
        <w:rPr>
          <w:rFonts w:asciiTheme="minorHAnsi" w:hAnsiTheme="minorHAnsi" w:cs="Tahoma"/>
          <w:b/>
          <w:sz w:val="22"/>
          <w:szCs w:val="22"/>
          <w:lang w:val="it-IT"/>
        </w:rPr>
        <w:t xml:space="preserve"> </w:t>
      </w:r>
    </w:p>
    <w:p w:rsidR="001A6B08" w:rsidRPr="00977A38" w:rsidRDefault="001A6B08" w:rsidP="00DF67E6">
      <w:pPr>
        <w:ind w:left="5580"/>
        <w:rPr>
          <w:rFonts w:asciiTheme="minorHAnsi" w:hAnsiTheme="minorHAnsi" w:cs="Tahoma"/>
          <w:sz w:val="22"/>
          <w:szCs w:val="22"/>
          <w:lang w:val="it-IT"/>
        </w:rPr>
      </w:pPr>
    </w:p>
    <w:p w:rsidR="00DF67E6" w:rsidRPr="00977A38" w:rsidRDefault="00DF67E6" w:rsidP="00DF67E6">
      <w:pPr>
        <w:rPr>
          <w:rFonts w:asciiTheme="minorHAnsi" w:hAnsiTheme="minorHAnsi" w:cs="Tahoma"/>
          <w:sz w:val="22"/>
          <w:szCs w:val="22"/>
          <w:lang w:val="it-IT"/>
        </w:rPr>
      </w:pPr>
    </w:p>
    <w:p w:rsidR="007E3A60" w:rsidRPr="00977A38" w:rsidRDefault="00DF67E6" w:rsidP="006F0DA6">
      <w:pPr>
        <w:ind w:left="1440" w:hanging="1440"/>
        <w:jc w:val="both"/>
        <w:rPr>
          <w:rFonts w:asciiTheme="minorHAnsi" w:hAnsiTheme="minorHAnsi" w:cs="Tahoma"/>
          <w:sz w:val="22"/>
          <w:szCs w:val="22"/>
          <w:lang w:val="it-IT"/>
        </w:rPr>
      </w:pPr>
      <w:r w:rsidRPr="00977A38">
        <w:rPr>
          <w:rFonts w:asciiTheme="minorHAnsi" w:hAnsiTheme="minorHAnsi" w:cs="Tahoma"/>
          <w:b/>
          <w:sz w:val="22"/>
          <w:szCs w:val="22"/>
          <w:lang w:val="it-IT"/>
        </w:rPr>
        <w:t>OGGETTO:</w:t>
      </w:r>
      <w:r w:rsidRPr="00977A38">
        <w:rPr>
          <w:rFonts w:asciiTheme="minorHAnsi" w:hAnsiTheme="minorHAnsi" w:cs="Tahoma"/>
          <w:b/>
          <w:sz w:val="22"/>
          <w:szCs w:val="22"/>
          <w:lang w:val="it-IT"/>
        </w:rPr>
        <w:tab/>
      </w:r>
      <w:r w:rsidR="006F0DA6" w:rsidRPr="00977A38">
        <w:rPr>
          <w:rFonts w:asciiTheme="minorHAnsi" w:hAnsiTheme="minorHAnsi" w:cs="Tahoma"/>
          <w:b/>
          <w:sz w:val="22"/>
          <w:szCs w:val="22"/>
          <w:lang w:val="it-IT"/>
        </w:rPr>
        <w:t xml:space="preserve">Procedura per l’affidamento dei servizi assicurativi </w:t>
      </w:r>
      <w:r w:rsidR="00CD601B">
        <w:rPr>
          <w:rFonts w:asciiTheme="minorHAnsi" w:hAnsiTheme="minorHAnsi" w:cs="Tahoma"/>
          <w:b/>
          <w:sz w:val="22"/>
          <w:szCs w:val="22"/>
          <w:lang w:val="it-IT"/>
        </w:rPr>
        <w:t>del Comune di Voghiera</w:t>
      </w:r>
      <w:r w:rsidR="00A75356">
        <w:rPr>
          <w:rFonts w:asciiTheme="minorHAnsi" w:hAnsiTheme="minorHAnsi" w:cs="Tahoma"/>
          <w:b/>
          <w:sz w:val="22"/>
          <w:szCs w:val="22"/>
          <w:lang w:val="it-IT"/>
        </w:rPr>
        <w:t>,</w:t>
      </w:r>
      <w:r w:rsidR="006F0DA6" w:rsidRPr="00977A38">
        <w:rPr>
          <w:rFonts w:asciiTheme="minorHAnsi" w:hAnsiTheme="minorHAnsi" w:cs="Tahoma"/>
          <w:b/>
          <w:sz w:val="22"/>
          <w:szCs w:val="22"/>
          <w:lang w:val="it-IT"/>
        </w:rPr>
        <w:t xml:space="preserve"> da aggiudicare mediante il criterio dell’offerta economicamente più vantaggiosa ai sensi dell’art. 95 </w:t>
      </w:r>
      <w:proofErr w:type="spellStart"/>
      <w:r w:rsidR="006F0DA6" w:rsidRPr="00977A38">
        <w:rPr>
          <w:rFonts w:asciiTheme="minorHAnsi" w:hAnsiTheme="minorHAnsi" w:cs="Tahoma"/>
          <w:b/>
          <w:sz w:val="22"/>
          <w:szCs w:val="22"/>
          <w:lang w:val="it-IT"/>
        </w:rPr>
        <w:t>D.Lgs.</w:t>
      </w:r>
      <w:proofErr w:type="spellEnd"/>
      <w:r w:rsidR="006F0DA6" w:rsidRPr="00977A38">
        <w:rPr>
          <w:rFonts w:asciiTheme="minorHAnsi" w:hAnsiTheme="minorHAnsi" w:cs="Tahoma"/>
          <w:b/>
          <w:sz w:val="22"/>
          <w:szCs w:val="22"/>
          <w:lang w:val="it-IT"/>
        </w:rPr>
        <w:t xml:space="preserve"> 50/2016 e </w:t>
      </w:r>
      <w:proofErr w:type="spellStart"/>
      <w:r w:rsidR="006F0DA6" w:rsidRPr="00977A38">
        <w:rPr>
          <w:rFonts w:asciiTheme="minorHAnsi" w:hAnsiTheme="minorHAnsi" w:cs="Tahoma"/>
          <w:b/>
          <w:sz w:val="22"/>
          <w:szCs w:val="22"/>
          <w:lang w:val="it-IT"/>
        </w:rPr>
        <w:t>ss.mm.ii</w:t>
      </w:r>
      <w:proofErr w:type="spellEnd"/>
      <w:r w:rsidR="006F0DA6" w:rsidRPr="00977A38">
        <w:rPr>
          <w:rFonts w:asciiTheme="minorHAnsi" w:hAnsiTheme="minorHAnsi" w:cs="Tahoma"/>
          <w:b/>
          <w:sz w:val="22"/>
          <w:szCs w:val="22"/>
          <w:lang w:val="it-IT"/>
        </w:rPr>
        <w:t>..</w:t>
      </w: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5B358B" w:rsidRDefault="007E3A60" w:rsidP="007E3A60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center"/>
        <w:rPr>
          <w:rFonts w:ascii="Calibri" w:hAnsi="Calibri" w:cs="Tahoma"/>
          <w:b/>
          <w:sz w:val="24"/>
          <w:szCs w:val="24"/>
          <w:lang w:val="it-IT"/>
        </w:rPr>
      </w:pPr>
    </w:p>
    <w:p w:rsidR="007E3A60" w:rsidRPr="005B358B" w:rsidRDefault="001A6B08" w:rsidP="007E3A60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center"/>
        <w:rPr>
          <w:rFonts w:ascii="Calibri" w:hAnsi="Calibri" w:cs="Tahoma"/>
          <w:b/>
          <w:sz w:val="24"/>
          <w:szCs w:val="24"/>
          <w:lang w:val="it-IT"/>
        </w:rPr>
      </w:pPr>
      <w:r>
        <w:rPr>
          <w:rFonts w:ascii="Calibri" w:hAnsi="Calibri" w:cs="Tahoma"/>
          <w:b/>
          <w:sz w:val="24"/>
          <w:szCs w:val="24"/>
          <w:lang w:val="it-IT"/>
        </w:rPr>
        <w:t xml:space="preserve">LOTTO </w:t>
      </w:r>
      <w:r w:rsidR="0031184C">
        <w:rPr>
          <w:rFonts w:ascii="Calibri" w:hAnsi="Calibri" w:cs="Tahoma"/>
          <w:b/>
          <w:sz w:val="24"/>
          <w:szCs w:val="24"/>
          <w:lang w:val="it-IT"/>
        </w:rPr>
        <w:t xml:space="preserve">n. </w:t>
      </w:r>
      <w:r w:rsidR="00465000">
        <w:rPr>
          <w:rFonts w:ascii="Calibri" w:hAnsi="Calibri" w:cs="Tahoma"/>
          <w:b/>
          <w:sz w:val="24"/>
          <w:szCs w:val="24"/>
          <w:lang w:val="it-IT"/>
        </w:rPr>
        <w:t>5</w:t>
      </w:r>
      <w:r w:rsidR="009514FC" w:rsidRPr="005B358B">
        <w:rPr>
          <w:rFonts w:ascii="Calibri" w:hAnsi="Calibri" w:cs="Tahoma"/>
          <w:b/>
          <w:sz w:val="24"/>
          <w:szCs w:val="24"/>
          <w:lang w:val="it-IT"/>
        </w:rPr>
        <w:t xml:space="preserve">) </w:t>
      </w:r>
      <w:r w:rsidR="00465000">
        <w:rPr>
          <w:rFonts w:ascii="Calibri" w:hAnsi="Calibri" w:cs="Tahoma"/>
          <w:b/>
          <w:sz w:val="24"/>
          <w:szCs w:val="24"/>
          <w:lang w:val="it-IT"/>
        </w:rPr>
        <w:t>INFORTUNI</w:t>
      </w:r>
      <w:r w:rsidR="00977A38">
        <w:rPr>
          <w:rFonts w:ascii="Calibri" w:hAnsi="Calibri" w:cs="Tahoma"/>
          <w:b/>
          <w:sz w:val="24"/>
          <w:szCs w:val="24"/>
          <w:lang w:val="it-IT"/>
        </w:rPr>
        <w:t xml:space="preserve"> CUMULATIVA </w:t>
      </w:r>
    </w:p>
    <w:p w:rsidR="007E3A60" w:rsidRPr="005B358B" w:rsidRDefault="007E3A60" w:rsidP="007E3A60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jc w:val="center"/>
        <w:rPr>
          <w:rFonts w:ascii="Calibri" w:hAnsi="Calibri" w:cs="Tahoma"/>
          <w:b/>
          <w:sz w:val="24"/>
          <w:szCs w:val="24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A050AB" w:rsidRDefault="0031184C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  <w:r>
        <w:rPr>
          <w:rFonts w:ascii="Calibri" w:hAnsi="Calibri" w:cs="Tahoma"/>
          <w:sz w:val="22"/>
          <w:szCs w:val="22"/>
          <w:lang w:val="it-IT"/>
        </w:rPr>
        <w:t>Il sottoscritto ………………………………………………… in qualità di …………………………………………………………… della Compagnia ………………………………….. e quindi i</w:t>
      </w:r>
      <w:r w:rsidR="007E3A60" w:rsidRPr="008E0322">
        <w:rPr>
          <w:rFonts w:ascii="Calibri" w:hAnsi="Calibri" w:cs="Tahoma"/>
          <w:sz w:val="22"/>
          <w:szCs w:val="22"/>
          <w:lang w:val="it-IT"/>
        </w:rPr>
        <w:t>n nome e per conto della Società offerente, nonché delle eventu</w:t>
      </w:r>
      <w:r w:rsidR="00EE0F7E">
        <w:rPr>
          <w:rFonts w:ascii="Calibri" w:hAnsi="Calibri" w:cs="Tahoma"/>
          <w:sz w:val="22"/>
          <w:szCs w:val="22"/>
          <w:lang w:val="it-IT"/>
        </w:rPr>
        <w:t>ali Società coassicuratrici</w:t>
      </w:r>
      <w:r>
        <w:rPr>
          <w:rFonts w:ascii="Calibri" w:hAnsi="Calibri" w:cs="Tahoma"/>
          <w:sz w:val="22"/>
          <w:szCs w:val="22"/>
          <w:lang w:val="it-IT"/>
        </w:rPr>
        <w:t xml:space="preserve">, </w:t>
      </w:r>
      <w:r w:rsidR="00A050AB">
        <w:rPr>
          <w:rFonts w:ascii="Calibri" w:hAnsi="Calibri" w:cs="Tahoma"/>
          <w:sz w:val="22"/>
          <w:szCs w:val="22"/>
          <w:lang w:val="it-IT"/>
        </w:rPr>
        <w:t>dichiara:</w:t>
      </w:r>
    </w:p>
    <w:p w:rsidR="006F0DA6" w:rsidRDefault="006F0DA6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EE0F7E" w:rsidRDefault="00EE0F7E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  <w:r w:rsidRPr="00EE0F7E">
        <w:rPr>
          <w:rFonts w:ascii="Calibri" w:hAnsi="Calibri" w:cs="Arial"/>
          <w:b/>
          <w:sz w:val="28"/>
          <w:szCs w:val="28"/>
          <w:lang w:val="it-IT"/>
        </w:rPr>
        <w:t>□</w:t>
      </w:r>
      <w:r>
        <w:rPr>
          <w:rFonts w:ascii="Calibri" w:hAnsi="Calibri" w:cs="Arial"/>
          <w:b/>
          <w:sz w:val="22"/>
          <w:szCs w:val="22"/>
          <w:lang w:val="it-IT"/>
        </w:rPr>
        <w:t xml:space="preserve"> </w:t>
      </w:r>
      <w:r w:rsidR="00A050AB">
        <w:rPr>
          <w:rFonts w:ascii="Calibri" w:hAnsi="Calibri" w:cs="Arial"/>
          <w:b/>
          <w:sz w:val="22"/>
          <w:szCs w:val="22"/>
          <w:lang w:val="it-IT"/>
        </w:rPr>
        <w:t xml:space="preserve">di </w:t>
      </w:r>
      <w:r>
        <w:rPr>
          <w:rFonts w:ascii="Calibri" w:hAnsi="Calibri" w:cs="Arial"/>
          <w:b/>
          <w:sz w:val="22"/>
          <w:szCs w:val="22"/>
          <w:lang w:val="it-IT"/>
        </w:rPr>
        <w:t>accetta</w:t>
      </w:r>
      <w:r w:rsidR="0031184C">
        <w:rPr>
          <w:rFonts w:ascii="Calibri" w:hAnsi="Calibri" w:cs="Arial"/>
          <w:b/>
          <w:sz w:val="22"/>
          <w:szCs w:val="22"/>
          <w:lang w:val="it-IT"/>
        </w:rPr>
        <w:t>re</w:t>
      </w:r>
      <w:r>
        <w:rPr>
          <w:rFonts w:ascii="Calibri" w:hAnsi="Calibri" w:cs="Arial"/>
          <w:b/>
          <w:sz w:val="22"/>
          <w:szCs w:val="22"/>
          <w:lang w:val="it-IT"/>
        </w:rPr>
        <w:t xml:space="preserve"> integralmente il capitolato tecnico </w:t>
      </w:r>
    </w:p>
    <w:p w:rsidR="00EE0F7E" w:rsidRDefault="00EE0F7E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EE0F7E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  <w:r w:rsidRPr="00EE0F7E">
        <w:rPr>
          <w:rFonts w:ascii="Calibri" w:hAnsi="Calibri" w:cs="Arial"/>
          <w:b/>
          <w:sz w:val="28"/>
          <w:szCs w:val="28"/>
          <w:lang w:val="it-IT"/>
        </w:rPr>
        <w:t>□</w:t>
      </w:r>
      <w:r>
        <w:rPr>
          <w:rFonts w:ascii="Calibri" w:hAnsi="Calibri" w:cs="Arial"/>
          <w:b/>
          <w:sz w:val="22"/>
          <w:szCs w:val="22"/>
          <w:lang w:val="it-IT"/>
        </w:rPr>
        <w:t xml:space="preserve"> </w:t>
      </w:r>
      <w:r w:rsidR="0031184C" w:rsidRPr="00222EC1">
        <w:rPr>
          <w:rFonts w:ascii="Calibri" w:hAnsi="Calibri" w:cs="Arial"/>
          <w:b/>
          <w:sz w:val="22"/>
          <w:szCs w:val="22"/>
          <w:lang w:val="it-IT"/>
        </w:rPr>
        <w:t>di proporre</w:t>
      </w:r>
      <w:r w:rsidR="00281C8B" w:rsidRPr="00222EC1">
        <w:rPr>
          <w:rFonts w:ascii="Calibri" w:hAnsi="Calibri" w:cs="Tahoma"/>
          <w:b/>
          <w:sz w:val="22"/>
          <w:szCs w:val="22"/>
          <w:lang w:val="it-IT"/>
        </w:rPr>
        <w:t xml:space="preserve"> la/e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seguente</w:t>
      </w:r>
      <w:r w:rsidR="00281C8B" w:rsidRPr="00EE0F7E">
        <w:rPr>
          <w:rFonts w:ascii="Calibri" w:hAnsi="Calibri" w:cs="Tahoma"/>
          <w:b/>
          <w:sz w:val="22"/>
          <w:szCs w:val="22"/>
          <w:lang w:val="it-IT"/>
        </w:rPr>
        <w:t>/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variant</w:t>
      </w:r>
      <w:r w:rsidR="00281C8B" w:rsidRPr="00EE0F7E">
        <w:rPr>
          <w:rFonts w:ascii="Calibri" w:hAnsi="Calibri" w:cs="Tahoma"/>
          <w:b/>
          <w:sz w:val="22"/>
          <w:szCs w:val="22"/>
          <w:lang w:val="it-IT"/>
        </w:rPr>
        <w:t>e/i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migliorativa</w:t>
      </w:r>
      <w:r w:rsidR="00281C8B" w:rsidRPr="00EE0F7E">
        <w:rPr>
          <w:rFonts w:ascii="Calibri" w:hAnsi="Calibri" w:cs="Tahoma"/>
          <w:b/>
          <w:sz w:val="22"/>
          <w:szCs w:val="22"/>
          <w:lang w:val="it-IT"/>
        </w:rPr>
        <w:t>/e</w:t>
      </w:r>
      <w:r w:rsidR="007E3A60" w:rsidRPr="00EE0F7E">
        <w:rPr>
          <w:rFonts w:ascii="Calibri" w:hAnsi="Calibri" w:cs="Tahoma"/>
          <w:b/>
          <w:sz w:val="22"/>
          <w:szCs w:val="22"/>
          <w:lang w:val="it-IT"/>
        </w:rPr>
        <w:t xml:space="preserve"> alle co</w:t>
      </w:r>
      <w:r w:rsidRPr="00EE0F7E">
        <w:rPr>
          <w:rFonts w:ascii="Calibri" w:hAnsi="Calibri" w:cs="Tahoma"/>
          <w:b/>
          <w:sz w:val="22"/>
          <w:szCs w:val="22"/>
          <w:lang w:val="it-IT"/>
        </w:rPr>
        <w:t xml:space="preserve">ndizioni del capitolato tecnico. </w:t>
      </w:r>
      <w:r w:rsidR="009514FC" w:rsidRPr="00EE0F7E">
        <w:rPr>
          <w:rFonts w:ascii="Calibri" w:hAnsi="Calibri" w:cs="Tahoma"/>
          <w:b/>
          <w:sz w:val="22"/>
          <w:szCs w:val="22"/>
          <w:lang w:val="it-IT"/>
        </w:rPr>
        <w:t>E’ richiesto di barrare la casella prescelta per ogni tipologia di variante</w:t>
      </w:r>
      <w:r w:rsidR="0034708B" w:rsidRPr="00EE0F7E">
        <w:rPr>
          <w:rFonts w:ascii="Calibri" w:hAnsi="Calibri" w:cs="Tahoma"/>
          <w:b/>
          <w:sz w:val="22"/>
          <w:szCs w:val="22"/>
          <w:lang w:val="it-IT"/>
        </w:rPr>
        <w:t>:</w:t>
      </w:r>
    </w:p>
    <w:p w:rsidR="007E3A60" w:rsidRPr="008E0322" w:rsidRDefault="007E3A60" w:rsidP="007E3A60">
      <w:pPr>
        <w:rPr>
          <w:rFonts w:ascii="Calibri" w:hAnsi="Calibri" w:cs="Tahoma"/>
          <w:sz w:val="22"/>
          <w:szCs w:val="22"/>
          <w:lang w:val="it-IT"/>
        </w:rPr>
      </w:pPr>
    </w:p>
    <w:p w:rsidR="00A050AB" w:rsidRPr="00A050AB" w:rsidRDefault="00A050AB" w:rsidP="00CD75B2">
      <w:pPr>
        <w:jc w:val="both"/>
        <w:rPr>
          <w:rFonts w:ascii="Calibri" w:hAnsi="Calibri" w:cs="Tahoma"/>
          <w:b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CD75B2" w:rsidRPr="004F283F" w:rsidTr="006F0DA6">
        <w:tc>
          <w:tcPr>
            <w:tcW w:w="4889" w:type="dxa"/>
            <w:shd w:val="clear" w:color="auto" w:fill="F2F2F2" w:themeFill="background1" w:themeFillShade="F2"/>
          </w:tcPr>
          <w:p w:rsidR="00CD75B2" w:rsidRPr="00D9289E" w:rsidRDefault="00CD75B2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CD75B2" w:rsidRPr="00D9289E" w:rsidRDefault="00CD75B2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1</w:t>
            </w:r>
            <w:r w:rsidRPr="00D9289E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CD75B2" w:rsidRPr="004F283F" w:rsidTr="006F0DA6">
        <w:tc>
          <w:tcPr>
            <w:tcW w:w="4889" w:type="dxa"/>
            <w:shd w:val="clear" w:color="auto" w:fill="F2F2F2" w:themeFill="background1" w:themeFillShade="F2"/>
          </w:tcPr>
          <w:p w:rsidR="00CD75B2" w:rsidRPr="00D9289E" w:rsidRDefault="00CD75B2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CD75B2" w:rsidRPr="00255250" w:rsidRDefault="00CD75B2" w:rsidP="00565D24">
            <w:pPr>
              <w:pStyle w:val="Corpotes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255250">
              <w:rPr>
                <w:rFonts w:ascii="Calibri" w:hAnsi="Calibri" w:cs="Arial"/>
                <w:b/>
                <w:sz w:val="22"/>
                <w:szCs w:val="22"/>
              </w:rPr>
              <w:t>Durata dell’Assicurazione – Recesso annuale</w:t>
            </w:r>
          </w:p>
        </w:tc>
      </w:tr>
      <w:tr w:rsidR="00CD75B2" w:rsidRPr="00FE30B4" w:rsidTr="00565D24">
        <w:tc>
          <w:tcPr>
            <w:tcW w:w="4889" w:type="dxa"/>
            <w:shd w:val="clear" w:color="auto" w:fill="auto"/>
          </w:tcPr>
          <w:p w:rsidR="00CD75B2" w:rsidRPr="00D9289E" w:rsidRDefault="00CD75B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sz w:val="22"/>
                <w:szCs w:val="22"/>
                <w:lang w:val="it-IT"/>
              </w:rPr>
              <w:t>Barrare la casella</w:t>
            </w:r>
          </w:p>
        </w:tc>
        <w:tc>
          <w:tcPr>
            <w:tcW w:w="4889" w:type="dxa"/>
            <w:shd w:val="clear" w:color="auto" w:fill="auto"/>
          </w:tcPr>
          <w:p w:rsidR="00CD75B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CD75B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D75B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CD75B2" w:rsidRPr="008E0322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D75B2" w:rsidRDefault="00CD75B2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rinuncia alla facoltà di recesso annuale della polizza da parte della Compagnia. PUNTI +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10</w:t>
            </w:r>
          </w:p>
          <w:p w:rsidR="00CD75B2" w:rsidRPr="009514FC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CD75B2" w:rsidRPr="009514FC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□ </w:t>
            </w:r>
            <w:r w:rsidRPr="00FE30B4">
              <w:rPr>
                <w:rFonts w:ascii="Calibri" w:hAnsi="Calibri" w:cs="Arial"/>
                <w:sz w:val="22"/>
                <w:szCs w:val="22"/>
                <w:lang w:val="it-IT"/>
              </w:rPr>
              <w:t>L’aumento dei termini di preavviso per il recesso annuale della polizza da parte della Compagnia da 4 mesi a 6 mesi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. </w:t>
            </w:r>
            <w:r w:rsidRPr="00FE30B4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CD75B2" w:rsidRPr="00D9289E" w:rsidRDefault="00CD75B2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465000" w:rsidRPr="00A050AB" w:rsidRDefault="00465000" w:rsidP="00465000">
      <w:pPr>
        <w:jc w:val="both"/>
        <w:rPr>
          <w:rFonts w:ascii="Calibri" w:hAnsi="Calibri" w:cs="Tahoma"/>
          <w:b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465000" w:rsidRPr="004F283F" w:rsidTr="006F0DA6">
        <w:tc>
          <w:tcPr>
            <w:tcW w:w="4889" w:type="dxa"/>
            <w:shd w:val="clear" w:color="auto" w:fill="F2F2F2" w:themeFill="background1" w:themeFillShade="F2"/>
          </w:tcPr>
          <w:p w:rsidR="00465000" w:rsidRPr="00D9289E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Pr="00D9289E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2</w:t>
            </w:r>
            <w:r w:rsidRPr="00D9289E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465000" w:rsidRPr="004F283F" w:rsidTr="006F0DA6">
        <w:tc>
          <w:tcPr>
            <w:tcW w:w="4889" w:type="dxa"/>
            <w:shd w:val="clear" w:color="auto" w:fill="F2F2F2" w:themeFill="background1" w:themeFillShade="F2"/>
          </w:tcPr>
          <w:p w:rsidR="00465000" w:rsidRPr="00D9289E" w:rsidRDefault="00465000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Pr="00255250" w:rsidRDefault="00465000" w:rsidP="00565D24">
            <w:pPr>
              <w:pStyle w:val="Corpotesto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Recesso per sinistro</w:t>
            </w:r>
          </w:p>
        </w:tc>
      </w:tr>
      <w:tr w:rsidR="00465000" w:rsidRPr="00411EE3" w:rsidTr="00565D24">
        <w:tc>
          <w:tcPr>
            <w:tcW w:w="4889" w:type="dxa"/>
            <w:shd w:val="clear" w:color="auto" w:fill="auto"/>
          </w:tcPr>
          <w:p w:rsidR="00465000" w:rsidRPr="00D9289E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sz w:val="22"/>
                <w:szCs w:val="22"/>
                <w:lang w:val="it-IT"/>
              </w:rPr>
              <w:t>Barrare la casella</w:t>
            </w:r>
          </w:p>
        </w:tc>
        <w:tc>
          <w:tcPr>
            <w:tcW w:w="4889" w:type="dxa"/>
            <w:shd w:val="clear" w:color="auto" w:fill="auto"/>
          </w:tcPr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465000" w:rsidRPr="008E0322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65000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rinuncia alla facoltà di recesso per sinistro da parte della Compagnia. PUNTI +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10</w:t>
            </w:r>
          </w:p>
          <w:p w:rsidR="00465000" w:rsidRPr="008E0322" w:rsidRDefault="00465000" w:rsidP="00465000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65000" w:rsidRPr="009514FC" w:rsidRDefault="00411EE3" w:rsidP="00465000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9514FC">
              <w:rPr>
                <w:rFonts w:ascii="Calibri" w:hAnsi="Calibri" w:cs="Arial"/>
                <w:b/>
                <w:sz w:val="22"/>
                <w:szCs w:val="22"/>
                <w:lang w:val="it-IT"/>
              </w:rPr>
              <w:lastRenderedPageBreak/>
              <w:t xml:space="preserve">□ </w:t>
            </w:r>
            <w:r w:rsidRPr="00FE30B4">
              <w:rPr>
                <w:rFonts w:ascii="Calibri" w:hAnsi="Calibri" w:cs="Arial"/>
                <w:sz w:val="22"/>
                <w:szCs w:val="22"/>
                <w:lang w:val="it-IT"/>
              </w:rPr>
              <w:t xml:space="preserve">L’aumento dei termini di preavviso per il recesso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per sinistro</w:t>
            </w:r>
            <w:r w:rsidRPr="00FE30B4">
              <w:rPr>
                <w:rFonts w:ascii="Calibri" w:hAnsi="Calibri" w:cs="Arial"/>
                <w:sz w:val="22"/>
                <w:szCs w:val="22"/>
                <w:lang w:val="it-IT"/>
              </w:rPr>
              <w:t xml:space="preserve"> della polizza da parte della Compagnia da 4 mesi a 6 mesi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. </w:t>
            </w:r>
            <w:r w:rsidRPr="00FE30B4">
              <w:rPr>
                <w:rFonts w:ascii="Calibri" w:hAnsi="Calibri" w:cs="Arial"/>
                <w:sz w:val="22"/>
                <w:szCs w:val="22"/>
                <w:lang w:val="it-IT"/>
              </w:rPr>
              <w:t>PUNTI +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465000" w:rsidRPr="00D9289E" w:rsidRDefault="00465000" w:rsidP="00465000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465000" w:rsidRPr="008E0322" w:rsidRDefault="00465000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465000" w:rsidRPr="00255250" w:rsidTr="006F0DA6">
        <w:tc>
          <w:tcPr>
            <w:tcW w:w="4889" w:type="dxa"/>
            <w:shd w:val="clear" w:color="auto" w:fill="F2F2F2" w:themeFill="background1" w:themeFillShade="F2"/>
          </w:tcPr>
          <w:p w:rsidR="00465000" w:rsidRPr="008E0322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Pr="008E0322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3</w:t>
            </w: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465000" w:rsidRPr="00255250" w:rsidTr="006F0DA6">
        <w:tc>
          <w:tcPr>
            <w:tcW w:w="4889" w:type="dxa"/>
            <w:shd w:val="clear" w:color="auto" w:fill="F2F2F2" w:themeFill="background1" w:themeFillShade="F2"/>
          </w:tcPr>
          <w:p w:rsidR="00465000" w:rsidRPr="00D9289E" w:rsidRDefault="00465000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Limite di indennizzo</w:t>
            </w:r>
          </w:p>
        </w:tc>
      </w:tr>
      <w:tr w:rsidR="00465000" w:rsidRPr="00CD601B" w:rsidTr="00565D24">
        <w:tc>
          <w:tcPr>
            <w:tcW w:w="4889" w:type="dxa"/>
            <w:shd w:val="clear" w:color="auto" w:fill="auto"/>
          </w:tcPr>
          <w:p w:rsidR="00465000" w:rsidRPr="00D9289E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sz w:val="22"/>
                <w:szCs w:val="22"/>
                <w:lang w:val="it-IT"/>
              </w:rPr>
              <w:t>Barrare la casella</w:t>
            </w:r>
          </w:p>
        </w:tc>
        <w:tc>
          <w:tcPr>
            <w:tcW w:w="4889" w:type="dxa"/>
            <w:shd w:val="clear" w:color="auto" w:fill="auto"/>
          </w:tcPr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7F1CE4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 xml:space="preserve">□ da € 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6.0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00.000</w:t>
            </w: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 xml:space="preserve">,00 ad € 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8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.000</w:t>
            </w:r>
            <w:r w:rsidR="00411EE3">
              <w:rPr>
                <w:rFonts w:ascii="Calibri" w:hAnsi="Calibri" w:cs="Arial"/>
                <w:sz w:val="22"/>
                <w:szCs w:val="22"/>
                <w:lang w:val="it-IT"/>
              </w:rPr>
              <w:t>.000,00 PUNTI +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15</w:t>
            </w: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 xml:space="preserve">□ da € 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6.0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00.000</w:t>
            </w: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 xml:space="preserve">,00 ad € 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7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.000</w:t>
            </w:r>
            <w:r w:rsidR="00411EE3">
              <w:rPr>
                <w:rFonts w:ascii="Calibri" w:hAnsi="Calibri" w:cs="Arial"/>
                <w:sz w:val="22"/>
                <w:szCs w:val="22"/>
                <w:lang w:val="it-IT"/>
              </w:rPr>
              <w:t>.000,00 PUNTI +</w:t>
            </w:r>
            <w:r w:rsidR="006F0DA6">
              <w:rPr>
                <w:rFonts w:ascii="Calibri" w:hAnsi="Calibri" w:cs="Arial"/>
                <w:sz w:val="22"/>
                <w:szCs w:val="22"/>
                <w:lang w:val="it-IT"/>
              </w:rPr>
              <w:t>7</w:t>
            </w:r>
          </w:p>
          <w:p w:rsidR="00465000" w:rsidRPr="00255250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</w:p>
        </w:tc>
      </w:tr>
    </w:tbl>
    <w:p w:rsidR="00465000" w:rsidRPr="008E0322" w:rsidRDefault="00465000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465000" w:rsidRPr="007F1CE4" w:rsidTr="00D17037">
        <w:tc>
          <w:tcPr>
            <w:tcW w:w="4889" w:type="dxa"/>
            <w:shd w:val="clear" w:color="auto" w:fill="F2F2F2" w:themeFill="background1" w:themeFillShade="F2"/>
          </w:tcPr>
          <w:p w:rsidR="00465000" w:rsidRPr="007F1CE4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7F1CE4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Pr="007F1CE4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4</w:t>
            </w:r>
            <w:r w:rsidRPr="007F1CE4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465000" w:rsidRPr="00451C52" w:rsidTr="00D17037">
        <w:tc>
          <w:tcPr>
            <w:tcW w:w="4889" w:type="dxa"/>
            <w:shd w:val="clear" w:color="auto" w:fill="F2F2F2" w:themeFill="background1" w:themeFillShade="F2"/>
          </w:tcPr>
          <w:p w:rsidR="00465000" w:rsidRPr="007F1CE4" w:rsidRDefault="00465000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7F1CE4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Pr="009514FC" w:rsidRDefault="00465000" w:rsidP="00565D24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>Danni estetici</w:t>
            </w:r>
          </w:p>
        </w:tc>
      </w:tr>
      <w:tr w:rsidR="00465000" w:rsidRPr="00CD601B" w:rsidTr="00565D24">
        <w:tc>
          <w:tcPr>
            <w:tcW w:w="4889" w:type="dxa"/>
            <w:shd w:val="clear" w:color="auto" w:fill="auto"/>
          </w:tcPr>
          <w:p w:rsidR="00465000" w:rsidRPr="007F1CE4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7F1CE4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7F1CE4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>□ da € 1</w:t>
            </w:r>
            <w:r w:rsidR="00D17037">
              <w:rPr>
                <w:rFonts w:ascii="Calibri" w:hAnsi="Calibri" w:cs="Arial"/>
                <w:sz w:val="22"/>
                <w:szCs w:val="22"/>
                <w:lang w:val="it-IT"/>
              </w:rPr>
              <w:t>0</w:t>
            </w: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>.000,00 ad € 20.000,00 PUNTI +</w:t>
            </w:r>
            <w:r w:rsidR="00D17037">
              <w:rPr>
                <w:rFonts w:ascii="Calibri" w:hAnsi="Calibri" w:cs="Arial"/>
                <w:sz w:val="22"/>
                <w:szCs w:val="22"/>
                <w:lang w:val="it-IT"/>
              </w:rPr>
              <w:t>10</w:t>
            </w: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</w:p>
          <w:p w:rsidR="00465000" w:rsidRPr="00591F9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>□ da € 1</w:t>
            </w:r>
            <w:r w:rsidR="00D17037">
              <w:rPr>
                <w:rFonts w:ascii="Calibri" w:hAnsi="Calibri" w:cs="Arial"/>
                <w:sz w:val="22"/>
                <w:szCs w:val="22"/>
                <w:lang w:val="it-IT"/>
              </w:rPr>
              <w:t>0</w:t>
            </w:r>
            <w:r w:rsidRPr="00591F92">
              <w:rPr>
                <w:rFonts w:ascii="Calibri" w:hAnsi="Calibri" w:cs="Arial"/>
                <w:sz w:val="22"/>
                <w:szCs w:val="22"/>
                <w:lang w:val="it-IT"/>
              </w:rPr>
              <w:t>.000,00 ad € 15.000,00 PUNTI +</w:t>
            </w:r>
            <w:r w:rsidR="00D17037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465000" w:rsidRPr="007F1CE4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465000" w:rsidRPr="008E0322" w:rsidRDefault="00465000" w:rsidP="00465000">
      <w:pPr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465000" w:rsidRPr="007F1CE4" w:rsidTr="00480D3F">
        <w:tc>
          <w:tcPr>
            <w:tcW w:w="4889" w:type="dxa"/>
            <w:shd w:val="clear" w:color="auto" w:fill="F2F2F2" w:themeFill="background1" w:themeFillShade="F2"/>
          </w:tcPr>
          <w:p w:rsidR="00465000" w:rsidRPr="008E0322" w:rsidRDefault="00465000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Pr="008E0322" w:rsidRDefault="00411EE3" w:rsidP="00565D24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5</w:t>
            </w:r>
            <w:r w:rsidR="00465000"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465000" w:rsidRPr="00451C52" w:rsidTr="00480D3F">
        <w:tc>
          <w:tcPr>
            <w:tcW w:w="4889" w:type="dxa"/>
            <w:shd w:val="clear" w:color="auto" w:fill="F2F2F2" w:themeFill="background1" w:themeFillShade="F2"/>
          </w:tcPr>
          <w:p w:rsidR="00465000" w:rsidRPr="008E0322" w:rsidRDefault="00465000" w:rsidP="00565D24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65000" w:rsidRPr="00B17175" w:rsidRDefault="00465000" w:rsidP="00565D24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>Spese mediche e farmaceutiche</w:t>
            </w:r>
          </w:p>
        </w:tc>
      </w:tr>
      <w:tr w:rsidR="00465000" w:rsidRPr="0021107D" w:rsidTr="00565D24">
        <w:tc>
          <w:tcPr>
            <w:tcW w:w="4889" w:type="dxa"/>
            <w:shd w:val="clear" w:color="auto" w:fill="auto"/>
          </w:tcPr>
          <w:p w:rsidR="00465000" w:rsidRPr="008E0322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65000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465000" w:rsidRPr="008E0322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65000" w:rsidRDefault="00465000" w:rsidP="00565D24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="00411EE3" w:rsidRPr="00411EE3">
              <w:rPr>
                <w:rFonts w:ascii="Calibri" w:hAnsi="Calibri" w:cs="Arial"/>
                <w:sz w:val="22"/>
                <w:szCs w:val="22"/>
                <w:lang w:val="it-IT"/>
              </w:rPr>
              <w:t>aumento</w:t>
            </w:r>
            <w:r w:rsidR="00411EE3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="00411EE3"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 w:rsidR="00CD601B">
              <w:rPr>
                <w:rFonts w:ascii="Calibri" w:hAnsi="Calibri" w:cs="Arial"/>
                <w:sz w:val="22"/>
                <w:szCs w:val="22"/>
                <w:lang w:val="it-IT"/>
              </w:rPr>
              <w:t>3</w:t>
            </w:r>
            <w:r w:rsidR="00E75954">
              <w:rPr>
                <w:rFonts w:ascii="Calibri" w:hAnsi="Calibri" w:cs="Arial"/>
                <w:sz w:val="22"/>
                <w:szCs w:val="22"/>
                <w:lang w:val="it-IT"/>
              </w:rPr>
              <w:t>.0</w:t>
            </w:r>
            <w:r w:rsidR="00411EE3"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00,00 ad € </w:t>
            </w:r>
            <w:r w:rsidR="00CD601B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  <w:r w:rsidR="00E75954">
              <w:rPr>
                <w:rFonts w:ascii="Calibri" w:hAnsi="Calibri" w:cs="Arial"/>
                <w:sz w:val="22"/>
                <w:szCs w:val="22"/>
                <w:lang w:val="it-IT"/>
              </w:rPr>
              <w:t>.0</w:t>
            </w:r>
            <w:r w:rsidR="00411EE3"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00,00 per </w:t>
            </w:r>
            <w:r w:rsidR="0021107D">
              <w:rPr>
                <w:rFonts w:ascii="Calibri" w:hAnsi="Calibri" w:cs="Arial"/>
                <w:sz w:val="22"/>
                <w:szCs w:val="22"/>
                <w:lang w:val="it-IT"/>
              </w:rPr>
              <w:t xml:space="preserve">tutte le partite </w:t>
            </w:r>
            <w:r w:rsidR="00411EE3"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 PUNTI +1</w:t>
            </w:r>
            <w:r w:rsidR="0021107D">
              <w:rPr>
                <w:rFonts w:ascii="Calibri" w:hAnsi="Calibri" w:cs="Arial"/>
                <w:sz w:val="22"/>
                <w:szCs w:val="22"/>
                <w:lang w:val="it-IT"/>
              </w:rPr>
              <w:t>5</w:t>
            </w:r>
          </w:p>
          <w:p w:rsidR="00411EE3" w:rsidRPr="008E0322" w:rsidRDefault="00411EE3" w:rsidP="00411EE3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11EE3" w:rsidRDefault="00411EE3" w:rsidP="00411EE3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>aumento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 w:rsidR="00CD601B">
              <w:rPr>
                <w:rFonts w:ascii="Calibri" w:hAnsi="Calibri" w:cs="Arial"/>
                <w:sz w:val="22"/>
                <w:szCs w:val="22"/>
                <w:lang w:val="it-IT"/>
              </w:rPr>
              <w:t>3</w:t>
            </w:r>
            <w:r w:rsidR="00E75954">
              <w:rPr>
                <w:rFonts w:ascii="Calibri" w:hAnsi="Calibri" w:cs="Arial"/>
                <w:sz w:val="22"/>
                <w:szCs w:val="22"/>
                <w:lang w:val="it-IT"/>
              </w:rPr>
              <w:t>.0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00,00 ad € </w:t>
            </w:r>
            <w:r w:rsidR="00CD601B">
              <w:rPr>
                <w:rFonts w:ascii="Calibri" w:hAnsi="Calibri" w:cs="Arial"/>
                <w:sz w:val="22"/>
                <w:szCs w:val="22"/>
                <w:lang w:val="it-IT"/>
              </w:rPr>
              <w:t>4</w:t>
            </w:r>
            <w:bookmarkStart w:id="0" w:name="_GoBack"/>
            <w:bookmarkEnd w:id="0"/>
            <w:r w:rsidR="00E75954">
              <w:rPr>
                <w:rFonts w:ascii="Calibri" w:hAnsi="Calibri" w:cs="Arial"/>
                <w:sz w:val="22"/>
                <w:szCs w:val="22"/>
                <w:lang w:val="it-IT"/>
              </w:rPr>
              <w:t>.5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00,00 per </w:t>
            </w:r>
            <w:r w:rsidR="0021107D">
              <w:rPr>
                <w:rFonts w:ascii="Calibri" w:hAnsi="Calibri" w:cs="Arial"/>
                <w:sz w:val="22"/>
                <w:szCs w:val="22"/>
                <w:lang w:val="it-IT"/>
              </w:rPr>
              <w:t>tutte le partite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 PUNTI +</w:t>
            </w:r>
            <w:r w:rsidR="0021107D">
              <w:rPr>
                <w:rFonts w:ascii="Calibri" w:hAnsi="Calibri" w:cs="Arial"/>
                <w:sz w:val="22"/>
                <w:szCs w:val="22"/>
                <w:lang w:val="it-IT"/>
              </w:rPr>
              <w:t>7</w:t>
            </w:r>
          </w:p>
          <w:p w:rsidR="00465000" w:rsidRPr="008E0322" w:rsidRDefault="00465000" w:rsidP="00565D24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465000" w:rsidRDefault="00465000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480D3F" w:rsidRDefault="00480D3F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480D3F" w:rsidRPr="007F1CE4" w:rsidTr="00216969">
        <w:tc>
          <w:tcPr>
            <w:tcW w:w="4889" w:type="dxa"/>
            <w:shd w:val="clear" w:color="auto" w:fill="F2F2F2" w:themeFill="background1" w:themeFillShade="F2"/>
          </w:tcPr>
          <w:p w:rsidR="00480D3F" w:rsidRPr="008E0322" w:rsidRDefault="00480D3F" w:rsidP="00216969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N. variante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80D3F" w:rsidRPr="008E0322" w:rsidRDefault="00480D3F" w:rsidP="00216969">
            <w:pPr>
              <w:jc w:val="both"/>
              <w:rPr>
                <w:rFonts w:ascii="Calibri" w:hAnsi="Calibri" w:cs="Tahoma"/>
                <w:b/>
                <w:sz w:val="22"/>
                <w:szCs w:val="22"/>
                <w:lang w:val="it-IT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it-IT"/>
              </w:rPr>
              <w:t>6</w:t>
            </w:r>
            <w:r w:rsidRPr="008E0322">
              <w:rPr>
                <w:rFonts w:ascii="Calibri" w:hAnsi="Calibri" w:cs="Tahoma"/>
                <w:b/>
                <w:sz w:val="22"/>
                <w:szCs w:val="22"/>
                <w:lang w:val="it-IT"/>
              </w:rPr>
              <w:t>)</w:t>
            </w:r>
          </w:p>
        </w:tc>
      </w:tr>
      <w:tr w:rsidR="00480D3F" w:rsidRPr="00451C52" w:rsidTr="00216969">
        <w:tc>
          <w:tcPr>
            <w:tcW w:w="4889" w:type="dxa"/>
            <w:shd w:val="clear" w:color="auto" w:fill="F2F2F2" w:themeFill="background1" w:themeFillShade="F2"/>
          </w:tcPr>
          <w:p w:rsidR="00480D3F" w:rsidRPr="008E0322" w:rsidRDefault="00480D3F" w:rsidP="00216969">
            <w:pPr>
              <w:jc w:val="both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Variante migliorativa</w:t>
            </w:r>
          </w:p>
        </w:tc>
        <w:tc>
          <w:tcPr>
            <w:tcW w:w="4889" w:type="dxa"/>
            <w:shd w:val="clear" w:color="auto" w:fill="F2F2F2" w:themeFill="background1" w:themeFillShade="F2"/>
          </w:tcPr>
          <w:p w:rsidR="00480D3F" w:rsidRPr="00B17175" w:rsidRDefault="00480D3F" w:rsidP="00216969">
            <w:pPr>
              <w:spacing w:before="40" w:after="40"/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>
              <w:rPr>
                <w:rFonts w:ascii="Calibri" w:hAnsi="Calibri" w:cs="Arial"/>
                <w:sz w:val="22"/>
                <w:szCs w:val="22"/>
                <w:lang w:val="it-IT"/>
              </w:rPr>
              <w:t xml:space="preserve">Anticipo indennizzo </w:t>
            </w:r>
          </w:p>
        </w:tc>
      </w:tr>
      <w:tr w:rsidR="00480D3F" w:rsidRPr="0021107D" w:rsidTr="00216969">
        <w:tc>
          <w:tcPr>
            <w:tcW w:w="4889" w:type="dxa"/>
            <w:shd w:val="clear" w:color="auto" w:fill="auto"/>
          </w:tcPr>
          <w:p w:rsidR="00480D3F" w:rsidRPr="008E0322" w:rsidRDefault="00480D3F" w:rsidP="00216969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sz w:val="22"/>
                <w:szCs w:val="22"/>
                <w:lang w:val="it-IT"/>
              </w:rPr>
              <w:t xml:space="preserve">Barrare la casella </w:t>
            </w:r>
          </w:p>
        </w:tc>
        <w:tc>
          <w:tcPr>
            <w:tcW w:w="4889" w:type="dxa"/>
            <w:shd w:val="clear" w:color="auto" w:fill="auto"/>
          </w:tcPr>
          <w:p w:rsidR="00480D3F" w:rsidRDefault="00480D3F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80D3F" w:rsidRDefault="00480D3F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D9289E"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               SI □                         NO □</w:t>
            </w:r>
          </w:p>
          <w:p w:rsidR="00480D3F" w:rsidRDefault="00480D3F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80D3F" w:rsidRDefault="00480D3F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In caso affermativo barrare la casella corrispondente all’opzione prescelta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>:</w:t>
            </w:r>
          </w:p>
          <w:p w:rsidR="00480D3F" w:rsidRPr="008E0322" w:rsidRDefault="00480D3F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80D3F" w:rsidRDefault="00480D3F" w:rsidP="00216969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lastRenderedPageBreak/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>aumento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20.000,00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 ad €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40.000,00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 per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tutte le partite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. PUNTI +10</w:t>
            </w:r>
          </w:p>
          <w:p w:rsidR="00480D3F" w:rsidRPr="008E0322" w:rsidRDefault="00480D3F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  <w:p w:rsidR="00480D3F" w:rsidRDefault="00480D3F" w:rsidP="00216969">
            <w:pPr>
              <w:jc w:val="both"/>
              <w:rPr>
                <w:rFonts w:ascii="Calibri" w:hAnsi="Calibri" w:cs="Arial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Arial"/>
                <w:b/>
                <w:sz w:val="22"/>
                <w:szCs w:val="22"/>
                <w:lang w:val="it-IT"/>
              </w:rPr>
              <w:t>□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>aumento</w:t>
            </w:r>
            <w:r>
              <w:rPr>
                <w:rFonts w:ascii="Calibri" w:hAnsi="Calibri" w:cs="Arial"/>
                <w:b/>
                <w:sz w:val="22"/>
                <w:szCs w:val="22"/>
                <w:lang w:val="it-IT"/>
              </w:rPr>
              <w:t xml:space="preserve"> 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da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20.000,00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 ad €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30.000,00</w:t>
            </w:r>
            <w:r w:rsidRPr="00411EE3">
              <w:rPr>
                <w:rFonts w:ascii="Calibri" w:hAnsi="Calibri" w:cs="Arial"/>
                <w:sz w:val="22"/>
                <w:szCs w:val="22"/>
                <w:lang w:val="it-IT"/>
              </w:rPr>
              <w:t xml:space="preserve"> per </w:t>
            </w:r>
            <w:r>
              <w:rPr>
                <w:rFonts w:ascii="Calibri" w:hAnsi="Calibri" w:cs="Arial"/>
                <w:sz w:val="22"/>
                <w:szCs w:val="22"/>
                <w:lang w:val="it-IT"/>
              </w:rPr>
              <w:t>tutte le partite. PUNTI +5</w:t>
            </w:r>
          </w:p>
          <w:p w:rsidR="00480D3F" w:rsidRPr="008E0322" w:rsidRDefault="00480D3F" w:rsidP="00216969">
            <w:pPr>
              <w:jc w:val="both"/>
              <w:rPr>
                <w:rFonts w:ascii="Calibri" w:hAnsi="Calibri" w:cs="Arial"/>
                <w:b/>
                <w:sz w:val="22"/>
                <w:szCs w:val="22"/>
                <w:lang w:val="it-IT"/>
              </w:rPr>
            </w:pPr>
          </w:p>
        </w:tc>
      </w:tr>
    </w:tbl>
    <w:p w:rsidR="00480D3F" w:rsidRDefault="00480D3F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480D3F" w:rsidRDefault="00480D3F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480D3F" w:rsidRDefault="00480D3F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480D3F" w:rsidRPr="008E0322" w:rsidRDefault="00480D3F" w:rsidP="00465000">
      <w:pPr>
        <w:jc w:val="both"/>
        <w:rPr>
          <w:rFonts w:ascii="Calibri" w:hAnsi="Calibri" w:cs="Tahoma"/>
          <w:sz w:val="22"/>
          <w:szCs w:val="22"/>
          <w:lang w:val="it-IT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888"/>
        <w:gridCol w:w="1260"/>
        <w:gridCol w:w="4428"/>
      </w:tblGrid>
      <w:tr w:rsidR="007E3A60" w:rsidRPr="00480D3F" w:rsidTr="007E3A60">
        <w:tc>
          <w:tcPr>
            <w:tcW w:w="3888" w:type="dxa"/>
            <w:shd w:val="clear" w:color="auto" w:fill="auto"/>
          </w:tcPr>
          <w:p w:rsidR="007E3A60" w:rsidRPr="008E0322" w:rsidRDefault="007E3A60" w:rsidP="007E3A60">
            <w:pPr>
              <w:tabs>
                <w:tab w:val="left" w:pos="360"/>
              </w:tabs>
              <w:jc w:val="center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Data…………………………………….</w:t>
            </w:r>
          </w:p>
        </w:tc>
        <w:tc>
          <w:tcPr>
            <w:tcW w:w="1260" w:type="dxa"/>
            <w:shd w:val="clear" w:color="auto" w:fill="auto"/>
          </w:tcPr>
          <w:p w:rsidR="007E3A60" w:rsidRPr="008E0322" w:rsidRDefault="007E3A60" w:rsidP="007E3A60">
            <w:pPr>
              <w:tabs>
                <w:tab w:val="left" w:pos="360"/>
              </w:tabs>
              <w:jc w:val="center"/>
              <w:rPr>
                <w:rFonts w:ascii="Calibri" w:hAnsi="Calibri" w:cs="Tahoma"/>
                <w:sz w:val="22"/>
                <w:szCs w:val="22"/>
                <w:lang w:val="it-IT"/>
              </w:rPr>
            </w:pPr>
          </w:p>
        </w:tc>
        <w:tc>
          <w:tcPr>
            <w:tcW w:w="4428" w:type="dxa"/>
            <w:shd w:val="clear" w:color="auto" w:fill="auto"/>
          </w:tcPr>
          <w:p w:rsidR="007E3A60" w:rsidRPr="008E0322" w:rsidRDefault="007E3A60" w:rsidP="007E3A60">
            <w:pPr>
              <w:tabs>
                <w:tab w:val="left" w:pos="360"/>
              </w:tabs>
              <w:jc w:val="center"/>
              <w:rPr>
                <w:rFonts w:ascii="Calibri" w:hAnsi="Calibri" w:cs="Tahoma"/>
                <w:sz w:val="22"/>
                <w:szCs w:val="22"/>
                <w:lang w:val="it-IT"/>
              </w:rPr>
            </w:pPr>
            <w:r w:rsidRPr="008E0322">
              <w:rPr>
                <w:rFonts w:ascii="Calibri" w:hAnsi="Calibri" w:cs="Tahoma"/>
                <w:sz w:val="22"/>
                <w:szCs w:val="22"/>
                <w:lang w:val="it-IT"/>
              </w:rPr>
              <w:t>Firma…………………………………</w:t>
            </w:r>
          </w:p>
        </w:tc>
      </w:tr>
    </w:tbl>
    <w:p w:rsidR="007E3A60" w:rsidRPr="008E0322" w:rsidRDefault="007E3A60" w:rsidP="007E3A60">
      <w:pPr>
        <w:tabs>
          <w:tab w:val="left" w:pos="360"/>
        </w:tabs>
        <w:jc w:val="center"/>
        <w:rPr>
          <w:rFonts w:ascii="Calibri" w:hAnsi="Calibri" w:cs="Tahoma"/>
          <w:b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sz w:val="22"/>
          <w:szCs w:val="22"/>
          <w:lang w:val="it-IT"/>
        </w:rPr>
      </w:pPr>
    </w:p>
    <w:p w:rsidR="007E3A60" w:rsidRPr="008E0322" w:rsidRDefault="007E3A60" w:rsidP="007E3A60">
      <w:pPr>
        <w:jc w:val="both"/>
        <w:rPr>
          <w:rFonts w:ascii="Calibri" w:hAnsi="Calibri" w:cs="Tahoma"/>
          <w:i/>
          <w:sz w:val="22"/>
          <w:szCs w:val="22"/>
          <w:lang w:val="it-IT"/>
        </w:rPr>
      </w:pPr>
      <w:r w:rsidRPr="008E0322">
        <w:rPr>
          <w:rFonts w:ascii="Calibri" w:hAnsi="Calibri" w:cs="Tahoma"/>
          <w:i/>
          <w:sz w:val="22"/>
          <w:szCs w:val="22"/>
          <w:lang w:val="it-IT"/>
        </w:rPr>
        <w:t xml:space="preserve">Allegare copia fotostatica </w:t>
      </w:r>
      <w:r w:rsidR="00A80677" w:rsidRPr="008E0322">
        <w:rPr>
          <w:rFonts w:ascii="Calibri" w:hAnsi="Calibri" w:cs="Tahoma"/>
          <w:i/>
          <w:sz w:val="22"/>
          <w:szCs w:val="22"/>
          <w:lang w:val="it-IT"/>
        </w:rPr>
        <w:t xml:space="preserve">di un </w:t>
      </w:r>
      <w:r w:rsidR="00222EC1">
        <w:rPr>
          <w:rFonts w:ascii="Calibri" w:hAnsi="Calibri" w:cs="Tahoma"/>
          <w:i/>
          <w:sz w:val="22"/>
          <w:szCs w:val="22"/>
          <w:lang w:val="it-IT"/>
        </w:rPr>
        <w:t xml:space="preserve">valido </w:t>
      </w:r>
      <w:r w:rsidR="00A80677" w:rsidRPr="008E0322">
        <w:rPr>
          <w:rFonts w:ascii="Calibri" w:hAnsi="Calibri" w:cs="Tahoma"/>
          <w:i/>
          <w:sz w:val="22"/>
          <w:szCs w:val="22"/>
          <w:lang w:val="it-IT"/>
        </w:rPr>
        <w:t>documento di riconoscimento</w:t>
      </w:r>
      <w:r w:rsidRPr="008E0322">
        <w:rPr>
          <w:rFonts w:ascii="Calibri" w:hAnsi="Calibri" w:cs="Tahoma"/>
          <w:i/>
          <w:sz w:val="22"/>
          <w:szCs w:val="22"/>
          <w:lang w:val="it-IT"/>
        </w:rPr>
        <w:t xml:space="preserve"> del sottoscrittore.</w:t>
      </w:r>
    </w:p>
    <w:p w:rsidR="0073004F" w:rsidRDefault="0073004F" w:rsidP="0073004F">
      <w:pPr>
        <w:jc w:val="both"/>
        <w:rPr>
          <w:rFonts w:ascii="Calibri" w:hAnsi="Calibri" w:cs="Tahoma"/>
          <w:i/>
          <w:sz w:val="22"/>
          <w:szCs w:val="22"/>
          <w:lang w:val="it-IT"/>
        </w:rPr>
      </w:pPr>
      <w:r>
        <w:rPr>
          <w:rFonts w:ascii="Calibri" w:hAnsi="Calibri" w:cs="Tahoma"/>
          <w:i/>
          <w:sz w:val="22"/>
          <w:szCs w:val="22"/>
          <w:lang w:val="it-IT"/>
        </w:rPr>
        <w:t xml:space="preserve">Si precisa che onde evitare la replica di documentazione è possibile inserire la copia del documento di riconoscimento una sola volta all’interno della busta B) - </w:t>
      </w:r>
    </w:p>
    <w:p w:rsidR="0073004F" w:rsidRDefault="0073004F" w:rsidP="0073004F">
      <w:pPr>
        <w:rPr>
          <w:rFonts w:ascii="Calibri" w:hAnsi="Calibri"/>
          <w:sz w:val="22"/>
          <w:szCs w:val="22"/>
          <w:lang w:val="it-IT"/>
        </w:rPr>
      </w:pPr>
    </w:p>
    <w:p w:rsidR="00B45E26" w:rsidRPr="008E0322" w:rsidRDefault="00B45E26">
      <w:pPr>
        <w:rPr>
          <w:rFonts w:ascii="Calibri" w:hAnsi="Calibri"/>
          <w:sz w:val="22"/>
          <w:szCs w:val="22"/>
          <w:lang w:val="it-IT"/>
        </w:rPr>
      </w:pPr>
    </w:p>
    <w:sectPr w:rsidR="00B45E26" w:rsidRPr="008E0322"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58D" w:rsidRDefault="0005558D" w:rsidP="0005558D">
      <w:r>
        <w:separator/>
      </w:r>
    </w:p>
  </w:endnote>
  <w:endnote w:type="continuationSeparator" w:id="0">
    <w:p w:rsidR="0005558D" w:rsidRDefault="0005558D" w:rsidP="00055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322" w:rsidRDefault="008E0322">
    <w:pPr>
      <w:pStyle w:val="Pidipagina"/>
      <w:jc w:val="right"/>
    </w:pPr>
    <w:r>
      <w:fldChar w:fldCharType="begin"/>
    </w:r>
    <w:r>
      <w:instrText>PAGE   \* MERGEFORMAT</w:instrText>
    </w:r>
    <w:r>
      <w:fldChar w:fldCharType="separate"/>
    </w:r>
    <w:r w:rsidR="00CD601B" w:rsidRPr="00CD601B">
      <w:rPr>
        <w:noProof/>
        <w:lang w:val="it-IT"/>
      </w:rPr>
      <w:t>3</w:t>
    </w:r>
    <w:r>
      <w:fldChar w:fldCharType="end"/>
    </w:r>
  </w:p>
  <w:p w:rsidR="0005558D" w:rsidRPr="008E0322" w:rsidRDefault="0005558D" w:rsidP="0005558D">
    <w:pPr>
      <w:pStyle w:val="Pidipagina"/>
      <w:jc w:val="right"/>
      <w:rPr>
        <w:rFonts w:ascii="Calibri" w:hAnsi="Calibri"/>
        <w:sz w:val="22"/>
        <w:szCs w:val="22"/>
        <w:lang w:val="it-I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58D" w:rsidRDefault="0005558D" w:rsidP="0005558D">
      <w:r>
        <w:separator/>
      </w:r>
    </w:p>
  </w:footnote>
  <w:footnote w:type="continuationSeparator" w:id="0">
    <w:p w:rsidR="0005558D" w:rsidRDefault="0005558D" w:rsidP="000555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9268BF"/>
    <w:multiLevelType w:val="hybridMultilevel"/>
    <w:tmpl w:val="808E568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D902A6"/>
    <w:multiLevelType w:val="hybridMultilevel"/>
    <w:tmpl w:val="808E568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A60"/>
    <w:rsid w:val="00003917"/>
    <w:rsid w:val="00005050"/>
    <w:rsid w:val="000104D5"/>
    <w:rsid w:val="00012A03"/>
    <w:rsid w:val="0001536F"/>
    <w:rsid w:val="00017A61"/>
    <w:rsid w:val="00020515"/>
    <w:rsid w:val="00023649"/>
    <w:rsid w:val="000244A6"/>
    <w:rsid w:val="00025763"/>
    <w:rsid w:val="0002712D"/>
    <w:rsid w:val="00031F9F"/>
    <w:rsid w:val="0003571E"/>
    <w:rsid w:val="00040ED1"/>
    <w:rsid w:val="00041DB0"/>
    <w:rsid w:val="00042254"/>
    <w:rsid w:val="00045772"/>
    <w:rsid w:val="00046799"/>
    <w:rsid w:val="00052D59"/>
    <w:rsid w:val="00053241"/>
    <w:rsid w:val="00053C5A"/>
    <w:rsid w:val="0005557A"/>
    <w:rsid w:val="0005558D"/>
    <w:rsid w:val="00061137"/>
    <w:rsid w:val="00063595"/>
    <w:rsid w:val="000667BA"/>
    <w:rsid w:val="0006696F"/>
    <w:rsid w:val="0006791F"/>
    <w:rsid w:val="00067EBA"/>
    <w:rsid w:val="00070D67"/>
    <w:rsid w:val="000712D2"/>
    <w:rsid w:val="00072A4B"/>
    <w:rsid w:val="00072EB0"/>
    <w:rsid w:val="00074412"/>
    <w:rsid w:val="00074983"/>
    <w:rsid w:val="00075134"/>
    <w:rsid w:val="0007611A"/>
    <w:rsid w:val="00076452"/>
    <w:rsid w:val="00083D49"/>
    <w:rsid w:val="00091822"/>
    <w:rsid w:val="00092FBE"/>
    <w:rsid w:val="00096848"/>
    <w:rsid w:val="000A36C8"/>
    <w:rsid w:val="000A67C8"/>
    <w:rsid w:val="000A7287"/>
    <w:rsid w:val="000A75AF"/>
    <w:rsid w:val="000B4892"/>
    <w:rsid w:val="000B6054"/>
    <w:rsid w:val="000C3AA5"/>
    <w:rsid w:val="000C5CC7"/>
    <w:rsid w:val="000C6278"/>
    <w:rsid w:val="000C7320"/>
    <w:rsid w:val="000D0CF9"/>
    <w:rsid w:val="000D2A74"/>
    <w:rsid w:val="000D4A51"/>
    <w:rsid w:val="000E24E7"/>
    <w:rsid w:val="000E5C97"/>
    <w:rsid w:val="000F3D35"/>
    <w:rsid w:val="000F6790"/>
    <w:rsid w:val="000F785A"/>
    <w:rsid w:val="00102290"/>
    <w:rsid w:val="00102783"/>
    <w:rsid w:val="0010340B"/>
    <w:rsid w:val="001072A2"/>
    <w:rsid w:val="0011058A"/>
    <w:rsid w:val="00113E47"/>
    <w:rsid w:val="00116CF5"/>
    <w:rsid w:val="001178EC"/>
    <w:rsid w:val="001204BE"/>
    <w:rsid w:val="00136199"/>
    <w:rsid w:val="00136BDD"/>
    <w:rsid w:val="00141F75"/>
    <w:rsid w:val="00152D6C"/>
    <w:rsid w:val="00156D7C"/>
    <w:rsid w:val="00157683"/>
    <w:rsid w:val="00157CED"/>
    <w:rsid w:val="00164B14"/>
    <w:rsid w:val="00167D3E"/>
    <w:rsid w:val="00172863"/>
    <w:rsid w:val="00174C90"/>
    <w:rsid w:val="00177C25"/>
    <w:rsid w:val="0018179F"/>
    <w:rsid w:val="00183142"/>
    <w:rsid w:val="00186A9C"/>
    <w:rsid w:val="00191FC4"/>
    <w:rsid w:val="00192A4A"/>
    <w:rsid w:val="00196B4C"/>
    <w:rsid w:val="001A0E73"/>
    <w:rsid w:val="001A34F0"/>
    <w:rsid w:val="001A5F4C"/>
    <w:rsid w:val="001A6B08"/>
    <w:rsid w:val="001B3178"/>
    <w:rsid w:val="001B62D7"/>
    <w:rsid w:val="001C485C"/>
    <w:rsid w:val="001D45B2"/>
    <w:rsid w:val="001E3062"/>
    <w:rsid w:val="001E7A5E"/>
    <w:rsid w:val="001F03ED"/>
    <w:rsid w:val="001F3628"/>
    <w:rsid w:val="001F388A"/>
    <w:rsid w:val="001F3904"/>
    <w:rsid w:val="001F59EB"/>
    <w:rsid w:val="002013EE"/>
    <w:rsid w:val="00201436"/>
    <w:rsid w:val="00203540"/>
    <w:rsid w:val="0020702D"/>
    <w:rsid w:val="0021107D"/>
    <w:rsid w:val="002128D9"/>
    <w:rsid w:val="002142B8"/>
    <w:rsid w:val="002156C0"/>
    <w:rsid w:val="00220AAA"/>
    <w:rsid w:val="00222841"/>
    <w:rsid w:val="00222E08"/>
    <w:rsid w:val="00222EC1"/>
    <w:rsid w:val="002323B7"/>
    <w:rsid w:val="00232DE4"/>
    <w:rsid w:val="002364F8"/>
    <w:rsid w:val="00236AD4"/>
    <w:rsid w:val="00237115"/>
    <w:rsid w:val="00237B18"/>
    <w:rsid w:val="002407C0"/>
    <w:rsid w:val="00241D29"/>
    <w:rsid w:val="002441B9"/>
    <w:rsid w:val="002445C5"/>
    <w:rsid w:val="00245AC3"/>
    <w:rsid w:val="00255250"/>
    <w:rsid w:val="002557E1"/>
    <w:rsid w:val="00262E8F"/>
    <w:rsid w:val="0026304B"/>
    <w:rsid w:val="00264C94"/>
    <w:rsid w:val="00265C9A"/>
    <w:rsid w:val="0027266F"/>
    <w:rsid w:val="0027282D"/>
    <w:rsid w:val="00274A1D"/>
    <w:rsid w:val="002753A5"/>
    <w:rsid w:val="00275D41"/>
    <w:rsid w:val="00276324"/>
    <w:rsid w:val="00277576"/>
    <w:rsid w:val="00280892"/>
    <w:rsid w:val="0028128E"/>
    <w:rsid w:val="00281C8B"/>
    <w:rsid w:val="00282DDA"/>
    <w:rsid w:val="0028492C"/>
    <w:rsid w:val="002923D4"/>
    <w:rsid w:val="00296916"/>
    <w:rsid w:val="002974F3"/>
    <w:rsid w:val="002979CF"/>
    <w:rsid w:val="002A36C5"/>
    <w:rsid w:val="002B0064"/>
    <w:rsid w:val="002B3C4C"/>
    <w:rsid w:val="002B42BB"/>
    <w:rsid w:val="002B6995"/>
    <w:rsid w:val="002B6F82"/>
    <w:rsid w:val="002C15F5"/>
    <w:rsid w:val="002C433D"/>
    <w:rsid w:val="002C59B9"/>
    <w:rsid w:val="002D660E"/>
    <w:rsid w:val="002D7139"/>
    <w:rsid w:val="002E614F"/>
    <w:rsid w:val="002F1987"/>
    <w:rsid w:val="002F23D1"/>
    <w:rsid w:val="002F4886"/>
    <w:rsid w:val="002F599C"/>
    <w:rsid w:val="002F7FE5"/>
    <w:rsid w:val="003012CD"/>
    <w:rsid w:val="00302A5A"/>
    <w:rsid w:val="003037FA"/>
    <w:rsid w:val="00306F1A"/>
    <w:rsid w:val="00307ECB"/>
    <w:rsid w:val="00310935"/>
    <w:rsid w:val="0031184C"/>
    <w:rsid w:val="0031195A"/>
    <w:rsid w:val="00312F77"/>
    <w:rsid w:val="00316D62"/>
    <w:rsid w:val="00320246"/>
    <w:rsid w:val="00322916"/>
    <w:rsid w:val="0032320A"/>
    <w:rsid w:val="0033184C"/>
    <w:rsid w:val="00331B2B"/>
    <w:rsid w:val="00333DD0"/>
    <w:rsid w:val="0034708B"/>
    <w:rsid w:val="003472FB"/>
    <w:rsid w:val="00350AD9"/>
    <w:rsid w:val="00356221"/>
    <w:rsid w:val="003576E7"/>
    <w:rsid w:val="00360E55"/>
    <w:rsid w:val="003621C8"/>
    <w:rsid w:val="00370835"/>
    <w:rsid w:val="00373827"/>
    <w:rsid w:val="00381DFE"/>
    <w:rsid w:val="0038473C"/>
    <w:rsid w:val="003869EE"/>
    <w:rsid w:val="00386E71"/>
    <w:rsid w:val="00387888"/>
    <w:rsid w:val="00390F18"/>
    <w:rsid w:val="003A2B0F"/>
    <w:rsid w:val="003A32ED"/>
    <w:rsid w:val="003A3EA3"/>
    <w:rsid w:val="003A4C62"/>
    <w:rsid w:val="003A73F5"/>
    <w:rsid w:val="003B4BC3"/>
    <w:rsid w:val="003B6F1E"/>
    <w:rsid w:val="003C0345"/>
    <w:rsid w:val="003C532A"/>
    <w:rsid w:val="003D1AA1"/>
    <w:rsid w:val="003D404B"/>
    <w:rsid w:val="003D538F"/>
    <w:rsid w:val="003D76C8"/>
    <w:rsid w:val="003E0017"/>
    <w:rsid w:val="003F68E8"/>
    <w:rsid w:val="004002EE"/>
    <w:rsid w:val="004023C2"/>
    <w:rsid w:val="004042D3"/>
    <w:rsid w:val="00405772"/>
    <w:rsid w:val="00410B78"/>
    <w:rsid w:val="004110AC"/>
    <w:rsid w:val="00411E1C"/>
    <w:rsid w:val="00411EE3"/>
    <w:rsid w:val="0041310C"/>
    <w:rsid w:val="00414BA8"/>
    <w:rsid w:val="00414F65"/>
    <w:rsid w:val="00415984"/>
    <w:rsid w:val="00421070"/>
    <w:rsid w:val="004228C6"/>
    <w:rsid w:val="004323A0"/>
    <w:rsid w:val="00434CED"/>
    <w:rsid w:val="00442E57"/>
    <w:rsid w:val="00444040"/>
    <w:rsid w:val="00447CED"/>
    <w:rsid w:val="00453046"/>
    <w:rsid w:val="00454667"/>
    <w:rsid w:val="00456280"/>
    <w:rsid w:val="004574EB"/>
    <w:rsid w:val="00461EC7"/>
    <w:rsid w:val="00463944"/>
    <w:rsid w:val="00465000"/>
    <w:rsid w:val="0047006F"/>
    <w:rsid w:val="004727EB"/>
    <w:rsid w:val="00472EF4"/>
    <w:rsid w:val="0047349F"/>
    <w:rsid w:val="00480D3F"/>
    <w:rsid w:val="00481F6D"/>
    <w:rsid w:val="0048388D"/>
    <w:rsid w:val="00486ACA"/>
    <w:rsid w:val="00495943"/>
    <w:rsid w:val="00496DEF"/>
    <w:rsid w:val="004971B9"/>
    <w:rsid w:val="004A2026"/>
    <w:rsid w:val="004A59FF"/>
    <w:rsid w:val="004B3467"/>
    <w:rsid w:val="004B35D5"/>
    <w:rsid w:val="004C0287"/>
    <w:rsid w:val="004C0F11"/>
    <w:rsid w:val="004C466F"/>
    <w:rsid w:val="004C50D3"/>
    <w:rsid w:val="004C732D"/>
    <w:rsid w:val="004C7761"/>
    <w:rsid w:val="004D0D60"/>
    <w:rsid w:val="004D36BE"/>
    <w:rsid w:val="004D4268"/>
    <w:rsid w:val="004D5726"/>
    <w:rsid w:val="004E19D4"/>
    <w:rsid w:val="004E3147"/>
    <w:rsid w:val="004E315B"/>
    <w:rsid w:val="004E38DA"/>
    <w:rsid w:val="004E625F"/>
    <w:rsid w:val="004E764A"/>
    <w:rsid w:val="004F0D15"/>
    <w:rsid w:val="004F283F"/>
    <w:rsid w:val="004F5366"/>
    <w:rsid w:val="004F62D4"/>
    <w:rsid w:val="005003A9"/>
    <w:rsid w:val="005059C9"/>
    <w:rsid w:val="00506542"/>
    <w:rsid w:val="00506F14"/>
    <w:rsid w:val="00514200"/>
    <w:rsid w:val="00515D68"/>
    <w:rsid w:val="00520D09"/>
    <w:rsid w:val="00522B53"/>
    <w:rsid w:val="005237EF"/>
    <w:rsid w:val="00531F59"/>
    <w:rsid w:val="005348E2"/>
    <w:rsid w:val="00536E92"/>
    <w:rsid w:val="00540591"/>
    <w:rsid w:val="00541690"/>
    <w:rsid w:val="0055693E"/>
    <w:rsid w:val="005628F3"/>
    <w:rsid w:val="00573BEC"/>
    <w:rsid w:val="00576C8C"/>
    <w:rsid w:val="005806A7"/>
    <w:rsid w:val="005845CF"/>
    <w:rsid w:val="00587BE5"/>
    <w:rsid w:val="005901D0"/>
    <w:rsid w:val="005929DE"/>
    <w:rsid w:val="0059515A"/>
    <w:rsid w:val="005972E6"/>
    <w:rsid w:val="005A1809"/>
    <w:rsid w:val="005A2301"/>
    <w:rsid w:val="005A3AEB"/>
    <w:rsid w:val="005A542B"/>
    <w:rsid w:val="005A7CCF"/>
    <w:rsid w:val="005B104F"/>
    <w:rsid w:val="005B358B"/>
    <w:rsid w:val="005B79E3"/>
    <w:rsid w:val="005C22C9"/>
    <w:rsid w:val="005C29EA"/>
    <w:rsid w:val="005C573E"/>
    <w:rsid w:val="005D495E"/>
    <w:rsid w:val="005D741D"/>
    <w:rsid w:val="005E13DC"/>
    <w:rsid w:val="005E1C12"/>
    <w:rsid w:val="005E6597"/>
    <w:rsid w:val="005E72C4"/>
    <w:rsid w:val="005E7307"/>
    <w:rsid w:val="005E7E0A"/>
    <w:rsid w:val="005F2AB1"/>
    <w:rsid w:val="005F2C2B"/>
    <w:rsid w:val="005F2D2A"/>
    <w:rsid w:val="005F6B04"/>
    <w:rsid w:val="0060296D"/>
    <w:rsid w:val="00605300"/>
    <w:rsid w:val="00605DAA"/>
    <w:rsid w:val="0060603A"/>
    <w:rsid w:val="00613ED9"/>
    <w:rsid w:val="00614BB1"/>
    <w:rsid w:val="006161EE"/>
    <w:rsid w:val="006230E5"/>
    <w:rsid w:val="006243A8"/>
    <w:rsid w:val="006266F4"/>
    <w:rsid w:val="006342FF"/>
    <w:rsid w:val="0063443D"/>
    <w:rsid w:val="00634782"/>
    <w:rsid w:val="006410C0"/>
    <w:rsid w:val="00645579"/>
    <w:rsid w:val="006463DE"/>
    <w:rsid w:val="00651B91"/>
    <w:rsid w:val="00651BBB"/>
    <w:rsid w:val="00652D60"/>
    <w:rsid w:val="0065511A"/>
    <w:rsid w:val="00661032"/>
    <w:rsid w:val="0066225D"/>
    <w:rsid w:val="00663573"/>
    <w:rsid w:val="006718B6"/>
    <w:rsid w:val="00677A03"/>
    <w:rsid w:val="006817B8"/>
    <w:rsid w:val="006867F7"/>
    <w:rsid w:val="00690538"/>
    <w:rsid w:val="00693423"/>
    <w:rsid w:val="006A4A45"/>
    <w:rsid w:val="006B0097"/>
    <w:rsid w:val="006B66FF"/>
    <w:rsid w:val="006C1E54"/>
    <w:rsid w:val="006C27D2"/>
    <w:rsid w:val="006C3D38"/>
    <w:rsid w:val="006C4C5E"/>
    <w:rsid w:val="006C4FCA"/>
    <w:rsid w:val="006D3E23"/>
    <w:rsid w:val="006D5013"/>
    <w:rsid w:val="006D74F4"/>
    <w:rsid w:val="006E207B"/>
    <w:rsid w:val="006E449C"/>
    <w:rsid w:val="006E57E4"/>
    <w:rsid w:val="006E6B7C"/>
    <w:rsid w:val="006F0DA6"/>
    <w:rsid w:val="006F10AC"/>
    <w:rsid w:val="006F1C6B"/>
    <w:rsid w:val="006F4610"/>
    <w:rsid w:val="006F52C7"/>
    <w:rsid w:val="007110DA"/>
    <w:rsid w:val="00714F44"/>
    <w:rsid w:val="0072028A"/>
    <w:rsid w:val="00721AAA"/>
    <w:rsid w:val="00723FA2"/>
    <w:rsid w:val="00726B75"/>
    <w:rsid w:val="007273FE"/>
    <w:rsid w:val="007278A2"/>
    <w:rsid w:val="0073004F"/>
    <w:rsid w:val="007311E4"/>
    <w:rsid w:val="00733157"/>
    <w:rsid w:val="00734B1B"/>
    <w:rsid w:val="00740425"/>
    <w:rsid w:val="00741379"/>
    <w:rsid w:val="00747EFD"/>
    <w:rsid w:val="00750547"/>
    <w:rsid w:val="00753665"/>
    <w:rsid w:val="0075435E"/>
    <w:rsid w:val="00761290"/>
    <w:rsid w:val="007613BE"/>
    <w:rsid w:val="0077213E"/>
    <w:rsid w:val="007729DC"/>
    <w:rsid w:val="0077359E"/>
    <w:rsid w:val="007768E2"/>
    <w:rsid w:val="0077738B"/>
    <w:rsid w:val="00783C9F"/>
    <w:rsid w:val="00786D93"/>
    <w:rsid w:val="00787C23"/>
    <w:rsid w:val="00790017"/>
    <w:rsid w:val="007926F3"/>
    <w:rsid w:val="00795C13"/>
    <w:rsid w:val="00795F21"/>
    <w:rsid w:val="007A1C38"/>
    <w:rsid w:val="007C0947"/>
    <w:rsid w:val="007C24D6"/>
    <w:rsid w:val="007C63F8"/>
    <w:rsid w:val="007C6A9F"/>
    <w:rsid w:val="007D4142"/>
    <w:rsid w:val="007D4391"/>
    <w:rsid w:val="007E0238"/>
    <w:rsid w:val="007E3A60"/>
    <w:rsid w:val="007E4B3E"/>
    <w:rsid w:val="007E5B98"/>
    <w:rsid w:val="007E64F0"/>
    <w:rsid w:val="007F03BF"/>
    <w:rsid w:val="007F0498"/>
    <w:rsid w:val="007F1CE4"/>
    <w:rsid w:val="007F4764"/>
    <w:rsid w:val="007F5916"/>
    <w:rsid w:val="007F6709"/>
    <w:rsid w:val="007F6E8A"/>
    <w:rsid w:val="00801545"/>
    <w:rsid w:val="0080343C"/>
    <w:rsid w:val="00807C11"/>
    <w:rsid w:val="00807D0D"/>
    <w:rsid w:val="00810A95"/>
    <w:rsid w:val="008148B6"/>
    <w:rsid w:val="00816126"/>
    <w:rsid w:val="008170C3"/>
    <w:rsid w:val="00817D83"/>
    <w:rsid w:val="008247E6"/>
    <w:rsid w:val="00830995"/>
    <w:rsid w:val="00832F64"/>
    <w:rsid w:val="00833437"/>
    <w:rsid w:val="00833ABC"/>
    <w:rsid w:val="008360AA"/>
    <w:rsid w:val="0083632E"/>
    <w:rsid w:val="0083661C"/>
    <w:rsid w:val="008433C9"/>
    <w:rsid w:val="00843613"/>
    <w:rsid w:val="00844AA2"/>
    <w:rsid w:val="00850661"/>
    <w:rsid w:val="00853E76"/>
    <w:rsid w:val="008542DF"/>
    <w:rsid w:val="00860C0E"/>
    <w:rsid w:val="00863C95"/>
    <w:rsid w:val="0086550B"/>
    <w:rsid w:val="008664F5"/>
    <w:rsid w:val="00873AAC"/>
    <w:rsid w:val="00874200"/>
    <w:rsid w:val="008779C3"/>
    <w:rsid w:val="00883DC4"/>
    <w:rsid w:val="00883FED"/>
    <w:rsid w:val="008849F1"/>
    <w:rsid w:val="008910E3"/>
    <w:rsid w:val="008936A1"/>
    <w:rsid w:val="008953EE"/>
    <w:rsid w:val="008A3A85"/>
    <w:rsid w:val="008A4C96"/>
    <w:rsid w:val="008A4EF4"/>
    <w:rsid w:val="008A5034"/>
    <w:rsid w:val="008A53EF"/>
    <w:rsid w:val="008A58B1"/>
    <w:rsid w:val="008A60F0"/>
    <w:rsid w:val="008B2EF1"/>
    <w:rsid w:val="008B35D5"/>
    <w:rsid w:val="008B4FC7"/>
    <w:rsid w:val="008B6654"/>
    <w:rsid w:val="008D30B9"/>
    <w:rsid w:val="008D60F1"/>
    <w:rsid w:val="008D798D"/>
    <w:rsid w:val="008E0322"/>
    <w:rsid w:val="008E2C32"/>
    <w:rsid w:val="008E48EF"/>
    <w:rsid w:val="008E4C1C"/>
    <w:rsid w:val="008E6561"/>
    <w:rsid w:val="008E7F1A"/>
    <w:rsid w:val="008F1B4A"/>
    <w:rsid w:val="008F5306"/>
    <w:rsid w:val="008F5360"/>
    <w:rsid w:val="00906E80"/>
    <w:rsid w:val="00907504"/>
    <w:rsid w:val="00907A74"/>
    <w:rsid w:val="00910B0D"/>
    <w:rsid w:val="00911863"/>
    <w:rsid w:val="0092032E"/>
    <w:rsid w:val="0092070D"/>
    <w:rsid w:val="00924E3B"/>
    <w:rsid w:val="0092585C"/>
    <w:rsid w:val="009274DE"/>
    <w:rsid w:val="0092770E"/>
    <w:rsid w:val="009325D9"/>
    <w:rsid w:val="00937A46"/>
    <w:rsid w:val="0094100F"/>
    <w:rsid w:val="00947B15"/>
    <w:rsid w:val="009514FC"/>
    <w:rsid w:val="00951AEA"/>
    <w:rsid w:val="009548AE"/>
    <w:rsid w:val="00955120"/>
    <w:rsid w:val="00964643"/>
    <w:rsid w:val="00977A38"/>
    <w:rsid w:val="009824D5"/>
    <w:rsid w:val="00985E00"/>
    <w:rsid w:val="00992017"/>
    <w:rsid w:val="00993CA8"/>
    <w:rsid w:val="009A1017"/>
    <w:rsid w:val="009A2FA2"/>
    <w:rsid w:val="009A5D14"/>
    <w:rsid w:val="009B014E"/>
    <w:rsid w:val="009B0A02"/>
    <w:rsid w:val="009B286E"/>
    <w:rsid w:val="009C0161"/>
    <w:rsid w:val="009C0E5E"/>
    <w:rsid w:val="009C1253"/>
    <w:rsid w:val="009C16FE"/>
    <w:rsid w:val="009C45B1"/>
    <w:rsid w:val="009D161C"/>
    <w:rsid w:val="009D2BCF"/>
    <w:rsid w:val="009D53F7"/>
    <w:rsid w:val="009D79FE"/>
    <w:rsid w:val="009E1D6A"/>
    <w:rsid w:val="009E4B46"/>
    <w:rsid w:val="009E5181"/>
    <w:rsid w:val="009E6FEC"/>
    <w:rsid w:val="009F0418"/>
    <w:rsid w:val="009F1279"/>
    <w:rsid w:val="009F3B43"/>
    <w:rsid w:val="009F5588"/>
    <w:rsid w:val="009F5F0C"/>
    <w:rsid w:val="009F79E7"/>
    <w:rsid w:val="00A03C8E"/>
    <w:rsid w:val="00A050AB"/>
    <w:rsid w:val="00A05CE0"/>
    <w:rsid w:val="00A119FA"/>
    <w:rsid w:val="00A15D9B"/>
    <w:rsid w:val="00A15DB7"/>
    <w:rsid w:val="00A2163C"/>
    <w:rsid w:val="00A221E4"/>
    <w:rsid w:val="00A3170D"/>
    <w:rsid w:val="00A330C5"/>
    <w:rsid w:val="00A4102F"/>
    <w:rsid w:val="00A47EA9"/>
    <w:rsid w:val="00A50DC3"/>
    <w:rsid w:val="00A52B4D"/>
    <w:rsid w:val="00A53214"/>
    <w:rsid w:val="00A547D1"/>
    <w:rsid w:val="00A55C09"/>
    <w:rsid w:val="00A566F9"/>
    <w:rsid w:val="00A577C1"/>
    <w:rsid w:val="00A60E73"/>
    <w:rsid w:val="00A61566"/>
    <w:rsid w:val="00A62322"/>
    <w:rsid w:val="00A6318D"/>
    <w:rsid w:val="00A65D13"/>
    <w:rsid w:val="00A71200"/>
    <w:rsid w:val="00A73E8A"/>
    <w:rsid w:val="00A751B4"/>
    <w:rsid w:val="00A75356"/>
    <w:rsid w:val="00A75D32"/>
    <w:rsid w:val="00A76FB6"/>
    <w:rsid w:val="00A80677"/>
    <w:rsid w:val="00A831C4"/>
    <w:rsid w:val="00A83B16"/>
    <w:rsid w:val="00A83FB2"/>
    <w:rsid w:val="00A851D2"/>
    <w:rsid w:val="00A870DF"/>
    <w:rsid w:val="00A90735"/>
    <w:rsid w:val="00A907B8"/>
    <w:rsid w:val="00AA0161"/>
    <w:rsid w:val="00AA1EBF"/>
    <w:rsid w:val="00AB1587"/>
    <w:rsid w:val="00AB2D52"/>
    <w:rsid w:val="00AB333C"/>
    <w:rsid w:val="00AB35AE"/>
    <w:rsid w:val="00AB3878"/>
    <w:rsid w:val="00AB4102"/>
    <w:rsid w:val="00AB5AED"/>
    <w:rsid w:val="00AB7C27"/>
    <w:rsid w:val="00AC7DA6"/>
    <w:rsid w:val="00AD107E"/>
    <w:rsid w:val="00AD4820"/>
    <w:rsid w:val="00AE1336"/>
    <w:rsid w:val="00AE1E65"/>
    <w:rsid w:val="00AE2CFD"/>
    <w:rsid w:val="00AE32B4"/>
    <w:rsid w:val="00AE7B34"/>
    <w:rsid w:val="00AE7E21"/>
    <w:rsid w:val="00AF341F"/>
    <w:rsid w:val="00AF4A80"/>
    <w:rsid w:val="00B01AFF"/>
    <w:rsid w:val="00B04804"/>
    <w:rsid w:val="00B061AC"/>
    <w:rsid w:val="00B100CD"/>
    <w:rsid w:val="00B113A5"/>
    <w:rsid w:val="00B117AC"/>
    <w:rsid w:val="00B11D8E"/>
    <w:rsid w:val="00B13791"/>
    <w:rsid w:val="00B16883"/>
    <w:rsid w:val="00B17175"/>
    <w:rsid w:val="00B32E34"/>
    <w:rsid w:val="00B362BF"/>
    <w:rsid w:val="00B415CA"/>
    <w:rsid w:val="00B42500"/>
    <w:rsid w:val="00B442F2"/>
    <w:rsid w:val="00B45E26"/>
    <w:rsid w:val="00B46F6F"/>
    <w:rsid w:val="00B54435"/>
    <w:rsid w:val="00B54AA5"/>
    <w:rsid w:val="00B54C87"/>
    <w:rsid w:val="00B56713"/>
    <w:rsid w:val="00B6025E"/>
    <w:rsid w:val="00B64B93"/>
    <w:rsid w:val="00B652AD"/>
    <w:rsid w:val="00B664F8"/>
    <w:rsid w:val="00B665AB"/>
    <w:rsid w:val="00B66C49"/>
    <w:rsid w:val="00B6752B"/>
    <w:rsid w:val="00B67F8D"/>
    <w:rsid w:val="00B752BA"/>
    <w:rsid w:val="00B826C1"/>
    <w:rsid w:val="00B840B0"/>
    <w:rsid w:val="00B850C1"/>
    <w:rsid w:val="00B92727"/>
    <w:rsid w:val="00B9365D"/>
    <w:rsid w:val="00B94478"/>
    <w:rsid w:val="00B9629C"/>
    <w:rsid w:val="00B9677E"/>
    <w:rsid w:val="00B9735F"/>
    <w:rsid w:val="00BA1326"/>
    <w:rsid w:val="00BA2AEF"/>
    <w:rsid w:val="00BA4871"/>
    <w:rsid w:val="00BA611F"/>
    <w:rsid w:val="00BA61DC"/>
    <w:rsid w:val="00BB0E9B"/>
    <w:rsid w:val="00BB6AFC"/>
    <w:rsid w:val="00BC4916"/>
    <w:rsid w:val="00BC6EDF"/>
    <w:rsid w:val="00BE29CA"/>
    <w:rsid w:val="00BE6D6A"/>
    <w:rsid w:val="00BF0A50"/>
    <w:rsid w:val="00BF3E24"/>
    <w:rsid w:val="00BF41E0"/>
    <w:rsid w:val="00BF46EA"/>
    <w:rsid w:val="00C00058"/>
    <w:rsid w:val="00C0052B"/>
    <w:rsid w:val="00C0104F"/>
    <w:rsid w:val="00C0134D"/>
    <w:rsid w:val="00C03955"/>
    <w:rsid w:val="00C114D3"/>
    <w:rsid w:val="00C116A5"/>
    <w:rsid w:val="00C157AF"/>
    <w:rsid w:val="00C16BA8"/>
    <w:rsid w:val="00C20A20"/>
    <w:rsid w:val="00C20ACC"/>
    <w:rsid w:val="00C219E2"/>
    <w:rsid w:val="00C248CC"/>
    <w:rsid w:val="00C25495"/>
    <w:rsid w:val="00C254BA"/>
    <w:rsid w:val="00C254E4"/>
    <w:rsid w:val="00C35179"/>
    <w:rsid w:val="00C41B20"/>
    <w:rsid w:val="00C427C6"/>
    <w:rsid w:val="00C43E8E"/>
    <w:rsid w:val="00C5190F"/>
    <w:rsid w:val="00C53501"/>
    <w:rsid w:val="00C558CA"/>
    <w:rsid w:val="00C5753E"/>
    <w:rsid w:val="00C61794"/>
    <w:rsid w:val="00C645F6"/>
    <w:rsid w:val="00C653E8"/>
    <w:rsid w:val="00C7706D"/>
    <w:rsid w:val="00C80C1D"/>
    <w:rsid w:val="00C82E66"/>
    <w:rsid w:val="00C91362"/>
    <w:rsid w:val="00C9199F"/>
    <w:rsid w:val="00C93C92"/>
    <w:rsid w:val="00C94C3F"/>
    <w:rsid w:val="00C95800"/>
    <w:rsid w:val="00CA401F"/>
    <w:rsid w:val="00CA75B1"/>
    <w:rsid w:val="00CB0765"/>
    <w:rsid w:val="00CB2013"/>
    <w:rsid w:val="00CB7457"/>
    <w:rsid w:val="00CC0012"/>
    <w:rsid w:val="00CC01E4"/>
    <w:rsid w:val="00CC1C54"/>
    <w:rsid w:val="00CC2C4C"/>
    <w:rsid w:val="00CC3EE4"/>
    <w:rsid w:val="00CC4955"/>
    <w:rsid w:val="00CC5C88"/>
    <w:rsid w:val="00CC655F"/>
    <w:rsid w:val="00CC79E4"/>
    <w:rsid w:val="00CC7F50"/>
    <w:rsid w:val="00CD1282"/>
    <w:rsid w:val="00CD3327"/>
    <w:rsid w:val="00CD3B6F"/>
    <w:rsid w:val="00CD4414"/>
    <w:rsid w:val="00CD5D0A"/>
    <w:rsid w:val="00CD601B"/>
    <w:rsid w:val="00CD75B2"/>
    <w:rsid w:val="00CE43C4"/>
    <w:rsid w:val="00CE56B4"/>
    <w:rsid w:val="00CF016C"/>
    <w:rsid w:val="00CF231B"/>
    <w:rsid w:val="00CF73A3"/>
    <w:rsid w:val="00D01194"/>
    <w:rsid w:val="00D0255A"/>
    <w:rsid w:val="00D06AFE"/>
    <w:rsid w:val="00D10FCA"/>
    <w:rsid w:val="00D12695"/>
    <w:rsid w:val="00D135F5"/>
    <w:rsid w:val="00D13E05"/>
    <w:rsid w:val="00D14B99"/>
    <w:rsid w:val="00D15707"/>
    <w:rsid w:val="00D17037"/>
    <w:rsid w:val="00D17410"/>
    <w:rsid w:val="00D22612"/>
    <w:rsid w:val="00D2426E"/>
    <w:rsid w:val="00D37522"/>
    <w:rsid w:val="00D37E7F"/>
    <w:rsid w:val="00D408E0"/>
    <w:rsid w:val="00D435AE"/>
    <w:rsid w:val="00D44021"/>
    <w:rsid w:val="00D45985"/>
    <w:rsid w:val="00D4620F"/>
    <w:rsid w:val="00D50B86"/>
    <w:rsid w:val="00D57C4A"/>
    <w:rsid w:val="00D61A28"/>
    <w:rsid w:val="00D62750"/>
    <w:rsid w:val="00D65B51"/>
    <w:rsid w:val="00D70430"/>
    <w:rsid w:val="00D71327"/>
    <w:rsid w:val="00D71C89"/>
    <w:rsid w:val="00D73A19"/>
    <w:rsid w:val="00D7418B"/>
    <w:rsid w:val="00D75C7F"/>
    <w:rsid w:val="00D800C5"/>
    <w:rsid w:val="00D82065"/>
    <w:rsid w:val="00D84463"/>
    <w:rsid w:val="00D861C9"/>
    <w:rsid w:val="00D8633F"/>
    <w:rsid w:val="00D86FE8"/>
    <w:rsid w:val="00D9289E"/>
    <w:rsid w:val="00D94062"/>
    <w:rsid w:val="00DA1880"/>
    <w:rsid w:val="00DA3763"/>
    <w:rsid w:val="00DA611C"/>
    <w:rsid w:val="00DA61AC"/>
    <w:rsid w:val="00DB0EC4"/>
    <w:rsid w:val="00DB1EC4"/>
    <w:rsid w:val="00DB2AA5"/>
    <w:rsid w:val="00DB47E8"/>
    <w:rsid w:val="00DB64FE"/>
    <w:rsid w:val="00DB7419"/>
    <w:rsid w:val="00DC0828"/>
    <w:rsid w:val="00DC77FF"/>
    <w:rsid w:val="00DD0BB9"/>
    <w:rsid w:val="00DD4906"/>
    <w:rsid w:val="00DD6676"/>
    <w:rsid w:val="00DE24F8"/>
    <w:rsid w:val="00DE475C"/>
    <w:rsid w:val="00DF087D"/>
    <w:rsid w:val="00DF67E6"/>
    <w:rsid w:val="00E029F4"/>
    <w:rsid w:val="00E06366"/>
    <w:rsid w:val="00E07E00"/>
    <w:rsid w:val="00E105F4"/>
    <w:rsid w:val="00E10897"/>
    <w:rsid w:val="00E15DFE"/>
    <w:rsid w:val="00E17D4F"/>
    <w:rsid w:val="00E17FD9"/>
    <w:rsid w:val="00E223C6"/>
    <w:rsid w:val="00E22DE5"/>
    <w:rsid w:val="00E249CD"/>
    <w:rsid w:val="00E24B3F"/>
    <w:rsid w:val="00E251A8"/>
    <w:rsid w:val="00E25814"/>
    <w:rsid w:val="00E30234"/>
    <w:rsid w:val="00E30C85"/>
    <w:rsid w:val="00E33808"/>
    <w:rsid w:val="00E33B38"/>
    <w:rsid w:val="00E355A6"/>
    <w:rsid w:val="00E365CF"/>
    <w:rsid w:val="00E37148"/>
    <w:rsid w:val="00E44A43"/>
    <w:rsid w:val="00E44C51"/>
    <w:rsid w:val="00E5279B"/>
    <w:rsid w:val="00E57B71"/>
    <w:rsid w:val="00E636A8"/>
    <w:rsid w:val="00E71057"/>
    <w:rsid w:val="00E721BC"/>
    <w:rsid w:val="00E74160"/>
    <w:rsid w:val="00E7432E"/>
    <w:rsid w:val="00E75954"/>
    <w:rsid w:val="00E82898"/>
    <w:rsid w:val="00E82FD3"/>
    <w:rsid w:val="00E8305E"/>
    <w:rsid w:val="00E83723"/>
    <w:rsid w:val="00E8407C"/>
    <w:rsid w:val="00E84483"/>
    <w:rsid w:val="00E8529A"/>
    <w:rsid w:val="00E86FBE"/>
    <w:rsid w:val="00E87B9F"/>
    <w:rsid w:val="00E97A2F"/>
    <w:rsid w:val="00E97DB3"/>
    <w:rsid w:val="00EA440D"/>
    <w:rsid w:val="00EA4736"/>
    <w:rsid w:val="00EB347B"/>
    <w:rsid w:val="00EB5424"/>
    <w:rsid w:val="00EB7117"/>
    <w:rsid w:val="00EC1193"/>
    <w:rsid w:val="00EC6820"/>
    <w:rsid w:val="00ED0292"/>
    <w:rsid w:val="00ED1616"/>
    <w:rsid w:val="00ED2482"/>
    <w:rsid w:val="00ED2F27"/>
    <w:rsid w:val="00ED7857"/>
    <w:rsid w:val="00EE0F7E"/>
    <w:rsid w:val="00EE2F07"/>
    <w:rsid w:val="00EE78A8"/>
    <w:rsid w:val="00EF1C8F"/>
    <w:rsid w:val="00EF7E7E"/>
    <w:rsid w:val="00EF7F74"/>
    <w:rsid w:val="00F00464"/>
    <w:rsid w:val="00F05BB9"/>
    <w:rsid w:val="00F11E66"/>
    <w:rsid w:val="00F129EE"/>
    <w:rsid w:val="00F17266"/>
    <w:rsid w:val="00F217E5"/>
    <w:rsid w:val="00F21C29"/>
    <w:rsid w:val="00F22845"/>
    <w:rsid w:val="00F24399"/>
    <w:rsid w:val="00F24ED3"/>
    <w:rsid w:val="00F25793"/>
    <w:rsid w:val="00F344FB"/>
    <w:rsid w:val="00F346C8"/>
    <w:rsid w:val="00F35514"/>
    <w:rsid w:val="00F3648C"/>
    <w:rsid w:val="00F374E6"/>
    <w:rsid w:val="00F42E4B"/>
    <w:rsid w:val="00F5529F"/>
    <w:rsid w:val="00F57500"/>
    <w:rsid w:val="00F61A75"/>
    <w:rsid w:val="00F63D18"/>
    <w:rsid w:val="00F64CC0"/>
    <w:rsid w:val="00F6686C"/>
    <w:rsid w:val="00F7031D"/>
    <w:rsid w:val="00F712BA"/>
    <w:rsid w:val="00F72815"/>
    <w:rsid w:val="00F735B5"/>
    <w:rsid w:val="00F754FA"/>
    <w:rsid w:val="00F76B6E"/>
    <w:rsid w:val="00F8263B"/>
    <w:rsid w:val="00F84072"/>
    <w:rsid w:val="00F84073"/>
    <w:rsid w:val="00F919A1"/>
    <w:rsid w:val="00F94289"/>
    <w:rsid w:val="00FA32DB"/>
    <w:rsid w:val="00FA5DE0"/>
    <w:rsid w:val="00FA7B3E"/>
    <w:rsid w:val="00FB05F3"/>
    <w:rsid w:val="00FB28FC"/>
    <w:rsid w:val="00FB2F31"/>
    <w:rsid w:val="00FB505D"/>
    <w:rsid w:val="00FB574D"/>
    <w:rsid w:val="00FC7365"/>
    <w:rsid w:val="00FC7821"/>
    <w:rsid w:val="00FD0560"/>
    <w:rsid w:val="00FD0C29"/>
    <w:rsid w:val="00FD2D1B"/>
    <w:rsid w:val="00FD6CA5"/>
    <w:rsid w:val="00FE30B4"/>
    <w:rsid w:val="00FF35C4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E3A60"/>
    <w:rPr>
      <w:rFonts w:ascii="Tms Rmn" w:hAnsi="Tms Rm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7E3A60"/>
    <w:pPr>
      <w:spacing w:after="120"/>
    </w:pPr>
    <w:rPr>
      <w:rFonts w:ascii="Times New Roman" w:hAnsi="Times New Roman"/>
      <w:sz w:val="24"/>
      <w:szCs w:val="24"/>
      <w:lang w:val="it-IT"/>
    </w:rPr>
  </w:style>
  <w:style w:type="character" w:customStyle="1" w:styleId="CorpotestoCarattere">
    <w:name w:val="Corpo testo Carattere"/>
    <w:link w:val="Corpotesto"/>
    <w:rsid w:val="007E3A60"/>
    <w:rPr>
      <w:sz w:val="24"/>
      <w:szCs w:val="24"/>
      <w:lang w:val="it-IT" w:eastAsia="it-IT" w:bidi="ar-SA"/>
    </w:rPr>
  </w:style>
  <w:style w:type="paragraph" w:styleId="Testonormale">
    <w:name w:val="Plain Text"/>
    <w:basedOn w:val="Normale"/>
    <w:link w:val="TestonormaleCarattere"/>
    <w:uiPriority w:val="99"/>
    <w:rsid w:val="002364F8"/>
    <w:pPr>
      <w:spacing w:after="240"/>
      <w:jc w:val="both"/>
    </w:pPr>
    <w:rPr>
      <w:rFonts w:ascii="Courier New" w:hAnsi="Courier New"/>
      <w:lang w:val="it-IT"/>
    </w:rPr>
  </w:style>
  <w:style w:type="character" w:customStyle="1" w:styleId="TestonormaleCarattere">
    <w:name w:val="Testo normale Carattere"/>
    <w:link w:val="Testonormale"/>
    <w:uiPriority w:val="99"/>
    <w:rsid w:val="002364F8"/>
    <w:rPr>
      <w:rFonts w:ascii="Courier New" w:hAnsi="Courier New"/>
    </w:rPr>
  </w:style>
  <w:style w:type="paragraph" w:styleId="Intestazione">
    <w:name w:val="header"/>
    <w:basedOn w:val="Normale"/>
    <w:link w:val="IntestazioneCarattere"/>
    <w:rsid w:val="0005558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05558D"/>
    <w:rPr>
      <w:rFonts w:ascii="Tms Rmn" w:hAnsi="Tms Rmn"/>
      <w:lang w:val="en-US"/>
    </w:rPr>
  </w:style>
  <w:style w:type="paragraph" w:styleId="Pidipagina">
    <w:name w:val="footer"/>
    <w:basedOn w:val="Normale"/>
    <w:link w:val="PidipaginaCarattere"/>
    <w:uiPriority w:val="99"/>
    <w:rsid w:val="0005558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5558D"/>
    <w:rPr>
      <w:rFonts w:ascii="Tms Rmn" w:hAnsi="Tms Rmn"/>
      <w:lang w:val="en-US"/>
    </w:rPr>
  </w:style>
  <w:style w:type="paragraph" w:styleId="Testofumetto">
    <w:name w:val="Balloon Text"/>
    <w:basedOn w:val="Normale"/>
    <w:link w:val="TestofumettoCarattere"/>
    <w:rsid w:val="008E032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8E0322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E3A60"/>
    <w:rPr>
      <w:rFonts w:ascii="Tms Rmn" w:hAnsi="Tms Rm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7E3A60"/>
    <w:pPr>
      <w:spacing w:after="120"/>
    </w:pPr>
    <w:rPr>
      <w:rFonts w:ascii="Times New Roman" w:hAnsi="Times New Roman"/>
      <w:sz w:val="24"/>
      <w:szCs w:val="24"/>
      <w:lang w:val="it-IT"/>
    </w:rPr>
  </w:style>
  <w:style w:type="character" w:customStyle="1" w:styleId="CorpotestoCarattere">
    <w:name w:val="Corpo testo Carattere"/>
    <w:link w:val="Corpotesto"/>
    <w:rsid w:val="007E3A60"/>
    <w:rPr>
      <w:sz w:val="24"/>
      <w:szCs w:val="24"/>
      <w:lang w:val="it-IT" w:eastAsia="it-IT" w:bidi="ar-SA"/>
    </w:rPr>
  </w:style>
  <w:style w:type="paragraph" w:styleId="Testonormale">
    <w:name w:val="Plain Text"/>
    <w:basedOn w:val="Normale"/>
    <w:link w:val="TestonormaleCarattere"/>
    <w:uiPriority w:val="99"/>
    <w:rsid w:val="002364F8"/>
    <w:pPr>
      <w:spacing w:after="240"/>
      <w:jc w:val="both"/>
    </w:pPr>
    <w:rPr>
      <w:rFonts w:ascii="Courier New" w:hAnsi="Courier New"/>
      <w:lang w:val="it-IT"/>
    </w:rPr>
  </w:style>
  <w:style w:type="character" w:customStyle="1" w:styleId="TestonormaleCarattere">
    <w:name w:val="Testo normale Carattere"/>
    <w:link w:val="Testonormale"/>
    <w:uiPriority w:val="99"/>
    <w:rsid w:val="002364F8"/>
    <w:rPr>
      <w:rFonts w:ascii="Courier New" w:hAnsi="Courier New"/>
    </w:rPr>
  </w:style>
  <w:style w:type="paragraph" w:styleId="Intestazione">
    <w:name w:val="header"/>
    <w:basedOn w:val="Normale"/>
    <w:link w:val="IntestazioneCarattere"/>
    <w:rsid w:val="0005558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05558D"/>
    <w:rPr>
      <w:rFonts w:ascii="Tms Rmn" w:hAnsi="Tms Rmn"/>
      <w:lang w:val="en-US"/>
    </w:rPr>
  </w:style>
  <w:style w:type="paragraph" w:styleId="Pidipagina">
    <w:name w:val="footer"/>
    <w:basedOn w:val="Normale"/>
    <w:link w:val="PidipaginaCarattere"/>
    <w:uiPriority w:val="99"/>
    <w:rsid w:val="0005558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5558D"/>
    <w:rPr>
      <w:rFonts w:ascii="Tms Rmn" w:hAnsi="Tms Rmn"/>
      <w:lang w:val="en-US"/>
    </w:rPr>
  </w:style>
  <w:style w:type="paragraph" w:styleId="Testofumetto">
    <w:name w:val="Balloon Text"/>
    <w:basedOn w:val="Normale"/>
    <w:link w:val="TestofumettoCarattere"/>
    <w:rsid w:val="008E032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8E0322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5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2F05EB-6EA0-422B-9DFC-6035E4CF1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454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D1)</vt:lpstr>
    </vt:vector>
  </TitlesOfParts>
  <Company>comune ferrara</Company>
  <LinksUpToDate>false</LinksUpToDate>
  <CharactersWithSpaces>3312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D1)</dc:title>
  <dc:creator>.</dc:creator>
  <cp:lastModifiedBy>Marica Suffriti</cp:lastModifiedBy>
  <cp:revision>13</cp:revision>
  <cp:lastPrinted>2016-07-28T07:50:00Z</cp:lastPrinted>
  <dcterms:created xsi:type="dcterms:W3CDTF">2016-07-28T07:50:00Z</dcterms:created>
  <dcterms:modified xsi:type="dcterms:W3CDTF">2017-04-04T08:24:00Z</dcterms:modified>
</cp:coreProperties>
</file>